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B905" w14:textId="0E39FD50" w:rsidR="00BF6F02" w:rsidRPr="00CE7D60" w:rsidRDefault="00186345" w:rsidP="00BF6F02">
      <w:pPr>
        <w:pStyle w:val="Title"/>
        <w:jc w:val="left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8"/>
        </w:rPr>
        <w:t>Statistical Reasoning</w:t>
      </w:r>
      <w:r w:rsidR="00A4314B" w:rsidRPr="00CE7D60">
        <w:rPr>
          <w:rFonts w:ascii="Century Gothic" w:hAnsi="Century Gothic"/>
          <w:b/>
          <w:bCs/>
          <w:sz w:val="28"/>
        </w:rPr>
        <w:tab/>
      </w:r>
      <w:r w:rsidR="00A4314B" w:rsidRPr="00CE7D60">
        <w:rPr>
          <w:rFonts w:ascii="Century Gothic" w:hAnsi="Century Gothic"/>
          <w:b/>
          <w:bCs/>
          <w:sz w:val="28"/>
        </w:rPr>
        <w:tab/>
      </w:r>
      <w:r w:rsidR="00A4314B" w:rsidRPr="00CE7D60">
        <w:rPr>
          <w:rFonts w:ascii="Century Gothic" w:hAnsi="Century Gothic"/>
          <w:b/>
          <w:bCs/>
          <w:sz w:val="28"/>
        </w:rPr>
        <w:tab/>
      </w:r>
      <w:r w:rsidR="00A4314B" w:rsidRPr="00CE7D60">
        <w:rPr>
          <w:rFonts w:ascii="Century Gothic" w:hAnsi="Century Gothic"/>
          <w:b/>
          <w:bCs/>
          <w:sz w:val="24"/>
          <w:szCs w:val="24"/>
        </w:rPr>
        <w:t xml:space="preserve">            </w:t>
      </w:r>
      <w:r w:rsidR="00553101" w:rsidRPr="00CE7D6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4314B" w:rsidRPr="00CE7D60">
        <w:rPr>
          <w:rFonts w:ascii="Century Gothic" w:hAnsi="Century Gothic"/>
          <w:b/>
          <w:bCs/>
          <w:sz w:val="24"/>
          <w:szCs w:val="24"/>
        </w:rPr>
        <w:t xml:space="preserve">        </w:t>
      </w:r>
      <w:r w:rsidR="00A4314B" w:rsidRPr="00CE7D60">
        <w:rPr>
          <w:rFonts w:ascii="Century Gothic" w:hAnsi="Century Gothic"/>
          <w:b/>
          <w:bCs/>
          <w:i/>
          <w:sz w:val="24"/>
          <w:szCs w:val="24"/>
          <w:u w:val="single"/>
        </w:rPr>
        <w:t>e-mail:</w:t>
      </w:r>
      <w:r w:rsidR="00A4314B" w:rsidRPr="00CE7D6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2336CD">
        <w:rPr>
          <w:rFonts w:ascii="Century Gothic" w:hAnsi="Century Gothic"/>
          <w:bCs/>
          <w:sz w:val="24"/>
          <w:szCs w:val="24"/>
        </w:rPr>
        <w:t>Ed.Morris</w:t>
      </w:r>
      <w:r w:rsidR="009416EA">
        <w:rPr>
          <w:rFonts w:ascii="Century Gothic" w:hAnsi="Century Gothic"/>
          <w:bCs/>
          <w:sz w:val="24"/>
          <w:szCs w:val="24"/>
        </w:rPr>
        <w:t>@</w:t>
      </w:r>
      <w:r w:rsidR="00DF3CE6" w:rsidRPr="00CE7D60">
        <w:rPr>
          <w:rFonts w:ascii="Century Gothic" w:hAnsi="Century Gothic"/>
          <w:bCs/>
          <w:sz w:val="24"/>
          <w:szCs w:val="24"/>
        </w:rPr>
        <w:t>cobbk1</w:t>
      </w:r>
      <w:r w:rsidR="00BF6F02" w:rsidRPr="00CE7D60">
        <w:rPr>
          <w:rFonts w:ascii="Century Gothic" w:hAnsi="Century Gothic"/>
          <w:bCs/>
          <w:sz w:val="24"/>
          <w:szCs w:val="24"/>
        </w:rPr>
        <w:t>2.org</w:t>
      </w:r>
      <w:r w:rsidR="00A4314B" w:rsidRPr="00CE7D60">
        <w:rPr>
          <w:rFonts w:ascii="Century Gothic" w:hAnsi="Century Gothic"/>
          <w:b/>
          <w:bCs/>
          <w:sz w:val="24"/>
          <w:szCs w:val="24"/>
        </w:rPr>
        <w:t xml:space="preserve">      </w:t>
      </w:r>
    </w:p>
    <w:p w14:paraId="13B2D2C9" w14:textId="620AAA0F" w:rsidR="002336CD" w:rsidRDefault="00E70596" w:rsidP="00A4314B">
      <w:pPr>
        <w:rPr>
          <w:rFonts w:ascii="Century Gothic" w:hAnsi="Century Gothic"/>
          <w:bCs/>
          <w:iCs/>
          <w:szCs w:val="24"/>
        </w:rPr>
      </w:pPr>
      <w:r>
        <w:rPr>
          <w:rFonts w:ascii="Century Gothic" w:hAnsi="Century Gothic"/>
          <w:b/>
          <w:bCs/>
          <w:i/>
          <w:iCs/>
          <w:sz w:val="22"/>
        </w:rPr>
        <w:t>Class Syllabus</w:t>
      </w:r>
      <w:r w:rsidR="00BF6F02" w:rsidRPr="00CE7D60">
        <w:rPr>
          <w:rFonts w:ascii="Century Gothic" w:hAnsi="Century Gothic"/>
          <w:i/>
          <w:iCs/>
          <w:sz w:val="22"/>
        </w:rPr>
        <w:t>,</w:t>
      </w:r>
      <w:r w:rsidR="00F62DFE">
        <w:rPr>
          <w:rFonts w:ascii="Century Gothic" w:hAnsi="Century Gothic"/>
          <w:i/>
          <w:iCs/>
          <w:sz w:val="22"/>
        </w:rPr>
        <w:t xml:space="preserve"> Fall</w:t>
      </w:r>
      <w:r w:rsidR="00BF6F02" w:rsidRPr="00CE7D60">
        <w:rPr>
          <w:rFonts w:ascii="Century Gothic" w:hAnsi="Century Gothic"/>
          <w:b/>
          <w:bCs/>
          <w:i/>
          <w:iCs/>
          <w:sz w:val="22"/>
        </w:rPr>
        <w:t xml:space="preserve"> </w:t>
      </w:r>
      <w:r w:rsidR="00BF6F02" w:rsidRPr="00CE7D60">
        <w:rPr>
          <w:rFonts w:ascii="Century Gothic" w:hAnsi="Century Gothic"/>
          <w:i/>
          <w:iCs/>
          <w:sz w:val="22"/>
        </w:rPr>
        <w:t>Semester 20</w:t>
      </w:r>
      <w:r w:rsidR="00B052C1">
        <w:rPr>
          <w:rFonts w:ascii="Century Gothic" w:hAnsi="Century Gothic"/>
          <w:i/>
          <w:iCs/>
          <w:sz w:val="22"/>
        </w:rPr>
        <w:t>20</w:t>
      </w:r>
      <w:r w:rsidR="00BF6F02" w:rsidRPr="00CE7D60">
        <w:rPr>
          <w:rFonts w:ascii="Century Gothic" w:hAnsi="Century Gothic"/>
          <w:i/>
          <w:iCs/>
          <w:sz w:val="22"/>
        </w:rPr>
        <w:tab/>
      </w:r>
      <w:r w:rsidR="008F6BE6" w:rsidRPr="00CE7D60">
        <w:rPr>
          <w:rFonts w:ascii="Century Gothic" w:hAnsi="Century Gothic"/>
          <w:i/>
          <w:iCs/>
          <w:sz w:val="22"/>
        </w:rPr>
        <w:tab/>
      </w:r>
      <w:r w:rsidR="008F6BE6" w:rsidRPr="00CE7D60">
        <w:rPr>
          <w:rFonts w:ascii="Century Gothic" w:hAnsi="Century Gothic"/>
          <w:b/>
          <w:iCs/>
          <w:sz w:val="22"/>
        </w:rPr>
        <w:t xml:space="preserve">   </w:t>
      </w:r>
      <w:r w:rsidR="00AD640B" w:rsidRPr="00CE7D60">
        <w:rPr>
          <w:rFonts w:ascii="Century Gothic" w:hAnsi="Century Gothic"/>
          <w:b/>
          <w:iCs/>
          <w:szCs w:val="24"/>
        </w:rPr>
        <w:t xml:space="preserve"> </w:t>
      </w:r>
      <w:r w:rsidR="00B052C1">
        <w:rPr>
          <w:rFonts w:ascii="Century Gothic" w:hAnsi="Century Gothic"/>
          <w:b/>
          <w:iCs/>
          <w:szCs w:val="24"/>
        </w:rPr>
        <w:tab/>
      </w:r>
      <w:r>
        <w:rPr>
          <w:rFonts w:ascii="Century Gothic" w:hAnsi="Century Gothic"/>
          <w:b/>
          <w:iCs/>
          <w:szCs w:val="24"/>
        </w:rPr>
        <w:tab/>
      </w:r>
      <w:r w:rsidR="00B052C1" w:rsidRPr="00E70596">
        <w:rPr>
          <w:rFonts w:ascii="Century Gothic" w:hAnsi="Century Gothic"/>
          <w:b/>
          <w:i/>
          <w:szCs w:val="24"/>
          <w:u w:val="single"/>
        </w:rPr>
        <w:t>Remind 101</w:t>
      </w:r>
      <w:r w:rsidR="00B052C1">
        <w:rPr>
          <w:rFonts w:ascii="Century Gothic" w:hAnsi="Century Gothic"/>
          <w:b/>
          <w:iCs/>
          <w:szCs w:val="24"/>
        </w:rPr>
        <w:t xml:space="preserve">:  </w:t>
      </w:r>
      <w:r w:rsidR="00B052C1">
        <w:rPr>
          <w:rFonts w:ascii="Century Gothic" w:hAnsi="Century Gothic"/>
          <w:bCs/>
          <w:iCs/>
          <w:szCs w:val="24"/>
        </w:rPr>
        <w:t>Text @9c9kk3 to 81010</w:t>
      </w:r>
    </w:p>
    <w:p w14:paraId="7F2FE420" w14:textId="52B2A836" w:rsidR="00E70596" w:rsidRPr="00E70596" w:rsidRDefault="00E70596" w:rsidP="00A4314B">
      <w:pPr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bCs/>
          <w:iCs/>
          <w:szCs w:val="24"/>
        </w:rPr>
        <w:tab/>
      </w:r>
      <w:r>
        <w:rPr>
          <w:rFonts w:ascii="Century Gothic" w:hAnsi="Century Gothic"/>
          <w:bCs/>
          <w:iCs/>
          <w:szCs w:val="24"/>
        </w:rPr>
        <w:tab/>
      </w:r>
      <w:r>
        <w:rPr>
          <w:rFonts w:ascii="Century Gothic" w:hAnsi="Century Gothic"/>
          <w:bCs/>
          <w:iCs/>
          <w:szCs w:val="24"/>
        </w:rPr>
        <w:tab/>
      </w:r>
      <w:r>
        <w:rPr>
          <w:rFonts w:ascii="Century Gothic" w:hAnsi="Century Gothic"/>
          <w:bCs/>
          <w:iCs/>
          <w:szCs w:val="24"/>
        </w:rPr>
        <w:tab/>
      </w:r>
      <w:r>
        <w:rPr>
          <w:rFonts w:ascii="Century Gothic" w:hAnsi="Century Gothic"/>
          <w:bCs/>
          <w:iCs/>
          <w:szCs w:val="24"/>
        </w:rPr>
        <w:tab/>
      </w:r>
      <w:r>
        <w:rPr>
          <w:rFonts w:ascii="Century Gothic" w:hAnsi="Century Gothic"/>
          <w:bCs/>
          <w:iCs/>
          <w:szCs w:val="24"/>
        </w:rPr>
        <w:tab/>
      </w:r>
      <w:r>
        <w:rPr>
          <w:rFonts w:ascii="Century Gothic" w:hAnsi="Century Gothic"/>
          <w:bCs/>
          <w:iCs/>
          <w:szCs w:val="24"/>
        </w:rPr>
        <w:tab/>
      </w:r>
      <w:r>
        <w:rPr>
          <w:rFonts w:ascii="Century Gothic" w:hAnsi="Century Gothic"/>
          <w:bCs/>
          <w:iCs/>
          <w:szCs w:val="24"/>
        </w:rPr>
        <w:tab/>
      </w:r>
      <w:r w:rsidRPr="00E70596">
        <w:rPr>
          <w:rFonts w:ascii="Century Gothic" w:hAnsi="Century Gothic"/>
          <w:b/>
          <w:i/>
          <w:szCs w:val="24"/>
          <w:u w:val="single"/>
        </w:rPr>
        <w:t>Office hours:</w:t>
      </w:r>
      <w:r>
        <w:rPr>
          <w:rFonts w:ascii="Century Gothic" w:hAnsi="Century Gothic"/>
          <w:bCs/>
          <w:iCs/>
          <w:szCs w:val="24"/>
        </w:rPr>
        <w:t xml:space="preserve">  </w:t>
      </w:r>
      <w:r w:rsidRPr="00E70596">
        <w:rPr>
          <w:rFonts w:ascii="Century Gothic" w:hAnsi="Century Gothic"/>
          <w:bCs/>
          <w:iCs/>
          <w:sz w:val="22"/>
          <w:szCs w:val="22"/>
        </w:rPr>
        <w:t>Tuesday/Thursday 1:30-2:</w:t>
      </w:r>
      <w:r>
        <w:rPr>
          <w:rFonts w:ascii="Century Gothic" w:hAnsi="Century Gothic"/>
          <w:bCs/>
          <w:iCs/>
          <w:sz w:val="22"/>
          <w:szCs w:val="22"/>
        </w:rPr>
        <w:t>30</w:t>
      </w:r>
      <w:r w:rsidRPr="00E70596">
        <w:rPr>
          <w:rFonts w:ascii="Century Gothic" w:hAnsi="Century Gothic"/>
          <w:bCs/>
          <w:iCs/>
          <w:sz w:val="22"/>
          <w:szCs w:val="22"/>
        </w:rPr>
        <w:t>pm</w:t>
      </w:r>
    </w:p>
    <w:p w14:paraId="659948CE" w14:textId="01809F44" w:rsidR="00A4314B" w:rsidRDefault="00AD640B" w:rsidP="00A4314B">
      <w:pPr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8594D8" wp14:editId="19C4588A">
                <wp:simplePos x="0" y="0"/>
                <wp:positionH relativeFrom="margin">
                  <wp:posOffset>-76200</wp:posOffset>
                </wp:positionH>
                <wp:positionV relativeFrom="paragraph">
                  <wp:posOffset>86995</wp:posOffset>
                </wp:positionV>
                <wp:extent cx="6838950" cy="771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8C504" w14:textId="2A4D6D35" w:rsidR="00FC29DE" w:rsidRPr="00A71C10" w:rsidRDefault="00FC29DE">
                            <w:pPr>
                              <w:rPr>
                                <w:sz w:val="20"/>
                              </w:rPr>
                            </w:pPr>
                            <w:r w:rsidRPr="00CE7D60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Course Description</w:t>
                            </w:r>
                            <w:r w:rsidRPr="00CE7D60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186345" w:rsidRPr="00CE7D6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This is the fourth course in a sequence of courses designed to provide students with a rigorous program of study in mathematics. </w:t>
                            </w:r>
                            <w:r w:rsidR="0018634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186345" w:rsidRPr="00417A89"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  <w:t xml:space="preserve">Students will formulate statistical questions to be answered using data, will design and implement a plan to collect the data, will select appropriate graphical and numerical methods </w:t>
                            </w:r>
                            <w:r w:rsidR="00186345"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  <w:t xml:space="preserve">to analyze the data, and </w:t>
                            </w:r>
                            <w:r w:rsidR="00186345" w:rsidRPr="00417A89"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  <w:t xml:space="preserve">will interpret their results to </w:t>
                            </w:r>
                            <w:r w:rsidR="00186345"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  <w:t xml:space="preserve">answer </w:t>
                            </w:r>
                            <w:r w:rsidR="00186345" w:rsidRPr="00417A89"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  <w:t>the initial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59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85pt;width:538.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">
                <v:textbox>
                  <w:txbxContent>
                    <w:p w14:paraId="0028C504" w14:textId="2A4D6D35" w:rsidR="00FC29DE" w:rsidRPr="00A71C10" w:rsidRDefault="00FC29DE">
                      <w:pPr>
                        <w:rPr>
                          <w:sz w:val="20"/>
                        </w:rPr>
                      </w:pPr>
                      <w:r w:rsidRPr="00CE7D60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Course Description</w:t>
                      </w:r>
                      <w:r w:rsidRPr="00CE7D60">
                        <w:rPr>
                          <w:rFonts w:ascii="Century Gothic" w:hAnsi="Century Gothic"/>
                        </w:rPr>
                        <w:t xml:space="preserve">: </w:t>
                      </w:r>
                      <w:r w:rsidR="00186345" w:rsidRPr="00CE7D60">
                        <w:rPr>
                          <w:rFonts w:ascii="Century Gothic" w:hAnsi="Century Gothic"/>
                          <w:sz w:val="20"/>
                        </w:rPr>
                        <w:t xml:space="preserve">This is the fourth course in a sequence of courses designed to provide students with a rigorous program of study in mathematics. </w:t>
                      </w:r>
                      <w:r w:rsidR="00186345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186345" w:rsidRPr="00417A89">
                        <w:rPr>
                          <w:rFonts w:ascii="Century Gothic" w:hAnsi="Century Gothic"/>
                          <w:bCs/>
                          <w:sz w:val="20"/>
                        </w:rPr>
                        <w:t xml:space="preserve">Students will formulate statistical questions to be answered using data, will design and implement a plan to collect the data, will select appropriate graphical and numerical methods </w:t>
                      </w:r>
                      <w:r w:rsidR="00186345">
                        <w:rPr>
                          <w:rFonts w:ascii="Century Gothic" w:hAnsi="Century Gothic"/>
                          <w:bCs/>
                          <w:sz w:val="20"/>
                        </w:rPr>
                        <w:t xml:space="preserve">to analyze the data, and </w:t>
                      </w:r>
                      <w:r w:rsidR="00186345" w:rsidRPr="00417A89">
                        <w:rPr>
                          <w:rFonts w:ascii="Century Gothic" w:hAnsi="Century Gothic"/>
                          <w:bCs/>
                          <w:sz w:val="20"/>
                        </w:rPr>
                        <w:t xml:space="preserve">will interpret their results to </w:t>
                      </w:r>
                      <w:r w:rsidR="00186345">
                        <w:rPr>
                          <w:rFonts w:ascii="Century Gothic" w:hAnsi="Century Gothic"/>
                          <w:bCs/>
                          <w:sz w:val="20"/>
                        </w:rPr>
                        <w:t xml:space="preserve">answer </w:t>
                      </w:r>
                      <w:r w:rsidR="00186345" w:rsidRPr="00417A89">
                        <w:rPr>
                          <w:rFonts w:ascii="Century Gothic" w:hAnsi="Century Gothic"/>
                          <w:bCs/>
                          <w:sz w:val="20"/>
                        </w:rPr>
                        <w:t>the initial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935">
        <w:rPr>
          <w:i/>
          <w:iCs/>
          <w:sz w:val="22"/>
        </w:rPr>
        <w:t xml:space="preserve">                  </w:t>
      </w:r>
      <w:r w:rsidR="00DF3CE6">
        <w:rPr>
          <w:i/>
          <w:iCs/>
          <w:sz w:val="22"/>
        </w:rPr>
        <w:t xml:space="preserve">       </w:t>
      </w:r>
      <w:r w:rsidR="00A4314B" w:rsidRPr="00A4314B">
        <w:rPr>
          <w:noProof/>
          <w:szCs w:val="24"/>
        </w:rPr>
        <w:t xml:space="preserve"> </w:t>
      </w:r>
    </w:p>
    <w:p w14:paraId="021A6315" w14:textId="714B0B56" w:rsidR="00034B97" w:rsidRDefault="00034B97" w:rsidP="00A4314B">
      <w:pPr>
        <w:rPr>
          <w:noProof/>
          <w:szCs w:val="24"/>
        </w:rPr>
      </w:pPr>
    </w:p>
    <w:p w14:paraId="66FEDCF9" w14:textId="47CF7FEA" w:rsidR="00034B97" w:rsidRDefault="00034B97" w:rsidP="00A4314B">
      <w:pPr>
        <w:rPr>
          <w:noProof/>
          <w:szCs w:val="24"/>
        </w:rPr>
      </w:pPr>
    </w:p>
    <w:p w14:paraId="7E6B1FAD" w14:textId="0DDBA767" w:rsidR="00034B97" w:rsidRDefault="00034B97" w:rsidP="00A4314B">
      <w:pPr>
        <w:rPr>
          <w:noProof/>
          <w:szCs w:val="24"/>
        </w:rPr>
      </w:pPr>
    </w:p>
    <w:p w14:paraId="3EB1E246" w14:textId="7C7F5D9E" w:rsidR="00034B97" w:rsidRDefault="00034B97" w:rsidP="00A4314B">
      <w:pPr>
        <w:rPr>
          <w:noProof/>
          <w:szCs w:val="24"/>
        </w:rPr>
      </w:pPr>
    </w:p>
    <w:p w14:paraId="73CEAE1D" w14:textId="77777777" w:rsidR="00186345" w:rsidRDefault="00C06B10" w:rsidP="00CE7D60">
      <w:pPr>
        <w:rPr>
          <w:rFonts w:ascii="Century Gothic" w:hAnsi="Century Gothic"/>
          <w:b/>
          <w:bCs/>
          <w:sz w:val="20"/>
          <w:u w:val="single"/>
        </w:rPr>
      </w:pPr>
      <w:r w:rsidRPr="00CE7D60">
        <w:rPr>
          <w:noProof/>
        </w:rPr>
        <w:drawing>
          <wp:anchor distT="0" distB="0" distL="114300" distR="114300" simplePos="0" relativeHeight="251661824" behindDoc="1" locked="0" layoutInCell="1" allowOverlap="1" wp14:anchorId="326462E0" wp14:editId="3B11BEAA">
            <wp:simplePos x="0" y="0"/>
            <wp:positionH relativeFrom="column">
              <wp:posOffset>5902325</wp:posOffset>
            </wp:positionH>
            <wp:positionV relativeFrom="paragraph">
              <wp:posOffset>17145</wp:posOffset>
            </wp:positionV>
            <wp:extent cx="1181100" cy="1181100"/>
            <wp:effectExtent l="0" t="0" r="0" b="0"/>
            <wp:wrapNone/>
            <wp:docPr id="2" name="largeImage" descr="Texas Instruments TI-84 Plus Graphing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Image" descr="Texas Instruments TI-84 Plus Graphing Calculato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CD3A5" w14:textId="66EB815D" w:rsidR="00CE7D60" w:rsidRPr="00C305D5" w:rsidRDefault="00CE7D60" w:rsidP="00CE7D60">
      <w:pPr>
        <w:rPr>
          <w:rFonts w:ascii="Century Gothic" w:hAnsi="Century Gothic"/>
          <w:b/>
          <w:bCs/>
          <w:sz w:val="20"/>
          <w:u w:val="single"/>
        </w:rPr>
      </w:pPr>
      <w:r w:rsidRPr="00C305D5">
        <w:rPr>
          <w:rFonts w:ascii="Century Gothic" w:hAnsi="Century Gothic"/>
          <w:b/>
          <w:bCs/>
          <w:sz w:val="20"/>
          <w:u w:val="single"/>
        </w:rPr>
        <w:t>Supplies:</w:t>
      </w:r>
    </w:p>
    <w:p w14:paraId="0CFCD728" w14:textId="77777777" w:rsidR="00E70596" w:rsidRDefault="00CE7D60" w:rsidP="00494C63">
      <w:pPr>
        <w:pStyle w:val="ListParagraph"/>
        <w:numPr>
          <w:ilvl w:val="0"/>
          <w:numId w:val="12"/>
        </w:numPr>
        <w:tabs>
          <w:tab w:val="left" w:pos="450"/>
        </w:tabs>
        <w:spacing w:line="276" w:lineRule="auto"/>
        <w:ind w:left="720"/>
        <w:rPr>
          <w:rFonts w:ascii="Century Gothic" w:hAnsi="Century Gothic"/>
          <w:bCs/>
          <w:sz w:val="20"/>
        </w:rPr>
      </w:pPr>
      <w:r w:rsidRPr="00E70596">
        <w:rPr>
          <w:rFonts w:ascii="Century Gothic" w:hAnsi="Century Gothic"/>
          <w:b/>
          <w:bCs/>
          <w:sz w:val="20"/>
          <w:u w:val="single"/>
        </w:rPr>
        <w:t>Notebook:</w:t>
      </w:r>
      <w:r w:rsidRPr="00E70596">
        <w:rPr>
          <w:rFonts w:ascii="Century Gothic" w:hAnsi="Century Gothic"/>
          <w:bCs/>
          <w:sz w:val="20"/>
        </w:rPr>
        <w:t xml:space="preserve">  </w:t>
      </w:r>
      <w:r w:rsidR="00E70596" w:rsidRPr="00E70596">
        <w:rPr>
          <w:rFonts w:ascii="Century Gothic" w:hAnsi="Century Gothic"/>
          <w:bCs/>
          <w:sz w:val="20"/>
        </w:rPr>
        <w:t>have a place to keep all your notes/work organized</w:t>
      </w:r>
    </w:p>
    <w:p w14:paraId="73AFC863" w14:textId="3BF04E69" w:rsidR="00034B97" w:rsidRPr="00E70596" w:rsidRDefault="00CE7D60" w:rsidP="00494C63">
      <w:pPr>
        <w:pStyle w:val="ListParagraph"/>
        <w:numPr>
          <w:ilvl w:val="0"/>
          <w:numId w:val="12"/>
        </w:numPr>
        <w:tabs>
          <w:tab w:val="left" w:pos="450"/>
        </w:tabs>
        <w:spacing w:line="276" w:lineRule="auto"/>
        <w:ind w:left="720"/>
        <w:rPr>
          <w:rFonts w:ascii="Century Gothic" w:hAnsi="Century Gothic"/>
          <w:bCs/>
          <w:sz w:val="20"/>
        </w:rPr>
      </w:pPr>
      <w:r w:rsidRPr="00E70596">
        <w:rPr>
          <w:rFonts w:ascii="Century Gothic" w:hAnsi="Century Gothic"/>
          <w:b/>
          <w:bCs/>
          <w:sz w:val="20"/>
          <w:u w:val="single"/>
        </w:rPr>
        <w:t>Pens/Pencils/Colored Pencils/Highligh</w:t>
      </w:r>
      <w:r w:rsidR="00A71C10" w:rsidRPr="00E70596">
        <w:rPr>
          <w:rFonts w:ascii="Century Gothic" w:hAnsi="Century Gothic"/>
          <w:b/>
          <w:bCs/>
          <w:sz w:val="20"/>
          <w:u w:val="single"/>
        </w:rPr>
        <w:t>t</w:t>
      </w:r>
      <w:r w:rsidRPr="00E70596">
        <w:rPr>
          <w:rFonts w:ascii="Century Gothic" w:hAnsi="Century Gothic"/>
          <w:b/>
          <w:bCs/>
          <w:sz w:val="20"/>
          <w:u w:val="single"/>
        </w:rPr>
        <w:t>ers:</w:t>
      </w:r>
      <w:r w:rsidRPr="00E70596">
        <w:rPr>
          <w:rFonts w:ascii="Century Gothic" w:hAnsi="Century Gothic"/>
          <w:bCs/>
          <w:sz w:val="20"/>
        </w:rPr>
        <w:t xml:space="preserve">  Block erasers are also recommended.  Colored pencils/Highlighters are </w:t>
      </w:r>
      <w:proofErr w:type="gramStart"/>
      <w:r w:rsidRPr="00E70596">
        <w:rPr>
          <w:rFonts w:ascii="Century Gothic" w:hAnsi="Century Gothic"/>
          <w:bCs/>
          <w:sz w:val="20"/>
        </w:rPr>
        <w:t>optional, but</w:t>
      </w:r>
      <w:proofErr w:type="gramEnd"/>
      <w:r w:rsidRPr="00E70596">
        <w:rPr>
          <w:rFonts w:ascii="Century Gothic" w:hAnsi="Century Gothic"/>
          <w:bCs/>
          <w:sz w:val="20"/>
        </w:rPr>
        <w:t xml:space="preserve"> are useful for graphs and shading.</w:t>
      </w:r>
    </w:p>
    <w:p w14:paraId="78BAFF5D" w14:textId="59599DBE" w:rsidR="00CE7D60" w:rsidRPr="00034B97" w:rsidRDefault="00CE7D60" w:rsidP="00C06B10">
      <w:pPr>
        <w:pStyle w:val="ListParagraph"/>
        <w:numPr>
          <w:ilvl w:val="0"/>
          <w:numId w:val="12"/>
        </w:numPr>
        <w:tabs>
          <w:tab w:val="left" w:pos="450"/>
        </w:tabs>
        <w:spacing w:line="276" w:lineRule="auto"/>
        <w:ind w:left="720"/>
        <w:rPr>
          <w:rFonts w:ascii="Century Gothic" w:hAnsi="Century Gothic"/>
          <w:bCs/>
          <w:sz w:val="20"/>
        </w:rPr>
      </w:pPr>
      <w:r w:rsidRPr="00034B97">
        <w:rPr>
          <w:rFonts w:ascii="Century Gothic" w:hAnsi="Century Gothic"/>
          <w:b/>
          <w:bCs/>
          <w:sz w:val="20"/>
          <w:u w:val="single"/>
        </w:rPr>
        <w:t>Graphing Calculator:</w:t>
      </w:r>
      <w:r w:rsidRPr="00034B97">
        <w:rPr>
          <w:rFonts w:ascii="Century Gothic" w:hAnsi="Century Gothic"/>
          <w:bCs/>
          <w:sz w:val="20"/>
        </w:rPr>
        <w:t xml:space="preserve">  The TI-84 graphing calculator is </w:t>
      </w:r>
      <w:r w:rsidR="00F62DFE">
        <w:rPr>
          <w:rFonts w:ascii="Century Gothic" w:hAnsi="Century Gothic"/>
          <w:b/>
          <w:bCs/>
          <w:i/>
          <w:sz w:val="20"/>
          <w:u w:val="single"/>
        </w:rPr>
        <w:t>needed</w:t>
      </w:r>
      <w:r w:rsidRPr="00034B97">
        <w:rPr>
          <w:rFonts w:ascii="Century Gothic" w:hAnsi="Century Gothic"/>
          <w:bCs/>
          <w:sz w:val="20"/>
        </w:rPr>
        <w:t xml:space="preserve"> for this class</w:t>
      </w:r>
      <w:r w:rsidRPr="00034B97">
        <w:rPr>
          <w:rFonts w:ascii="Century Gothic" w:hAnsi="Century Gothic"/>
          <w:color w:val="666666"/>
          <w:sz w:val="20"/>
        </w:rPr>
        <w:t xml:space="preserve"> </w:t>
      </w:r>
    </w:p>
    <w:p w14:paraId="2B41647F" w14:textId="77777777" w:rsidR="00A71C10" w:rsidRDefault="00A71C10" w:rsidP="008711EB">
      <w:pPr>
        <w:rPr>
          <w:rFonts w:ascii="Century Gothic" w:hAnsi="Century Gothic"/>
          <w:b/>
          <w:bCs/>
          <w:sz w:val="21"/>
          <w:szCs w:val="21"/>
        </w:rPr>
      </w:pPr>
    </w:p>
    <w:p w14:paraId="689ADAE3" w14:textId="5BD7BD24" w:rsidR="008711EB" w:rsidRPr="00332C9D" w:rsidRDefault="00E149F6" w:rsidP="008711EB">
      <w:pPr>
        <w:rPr>
          <w:rFonts w:ascii="Century Gothic" w:hAnsi="Century Gothic"/>
          <w:b/>
          <w:bCs/>
          <w:sz w:val="21"/>
          <w:szCs w:val="21"/>
          <w:u w:val="single"/>
        </w:rPr>
      </w:pPr>
      <w:r>
        <w:rPr>
          <w:rFonts w:ascii="Century Gothic" w:hAnsi="Century Gothic"/>
          <w:b/>
          <w:bCs/>
          <w:sz w:val="21"/>
          <w:szCs w:val="21"/>
        </w:rPr>
        <w:pict w14:anchorId="4CD113FE">
          <v:rect id="_x0000_i1025" style="width:480.6pt;height:1.5pt" o:hrpct="890" o:hrstd="t" o:hrnoshade="t" o:hr="t" fillcolor="black" stroked="f"/>
        </w:pict>
      </w:r>
    </w:p>
    <w:p w14:paraId="290DCFC6" w14:textId="2C6FE031" w:rsidR="005240D9" w:rsidRDefault="00E149F6" w:rsidP="00C305D5">
      <w:pPr>
        <w:pStyle w:val="Heading5"/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90D3AD1" wp14:editId="14248BAD">
            <wp:simplePos x="0" y="0"/>
            <wp:positionH relativeFrom="column">
              <wp:posOffset>4451350</wp:posOffset>
            </wp:positionH>
            <wp:positionV relativeFrom="paragraph">
              <wp:posOffset>26670</wp:posOffset>
            </wp:positionV>
            <wp:extent cx="1352550" cy="5001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B9D4174" wp14:editId="5B282837">
            <wp:simplePos x="0" y="0"/>
            <wp:positionH relativeFrom="column">
              <wp:posOffset>1866900</wp:posOffset>
            </wp:positionH>
            <wp:positionV relativeFrom="paragraph">
              <wp:posOffset>90171</wp:posOffset>
            </wp:positionV>
            <wp:extent cx="981991" cy="349250"/>
            <wp:effectExtent l="0" t="0" r="889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09" cy="3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8BC00" w14:textId="58CC5E4F" w:rsidR="0058353A" w:rsidRPr="00936274" w:rsidRDefault="00E149F6" w:rsidP="00C305D5">
      <w:pPr>
        <w:pStyle w:val="Heading5"/>
        <w:tabs>
          <w:tab w:val="left" w:pos="450"/>
        </w:tabs>
        <w:spacing w:line="276" w:lineRule="auto"/>
        <w:rPr>
          <w:rFonts w:ascii="Century Gothic" w:hAnsi="Century Gothic"/>
          <w:b w:val="0"/>
          <w:bCs w:val="0"/>
          <w:sz w:val="20"/>
          <w:u w:val="none"/>
        </w:rPr>
      </w:pPr>
      <w:r w:rsidRPr="00E149F6">
        <w:rPr>
          <w:b w:val="0"/>
          <w:bCs w:val="0"/>
          <w:noProof/>
          <w:u w:val="none"/>
        </w:rPr>
        <w:drawing>
          <wp:anchor distT="0" distB="0" distL="114300" distR="114300" simplePos="0" relativeHeight="251653120" behindDoc="1" locked="0" layoutInCell="1" allowOverlap="1" wp14:anchorId="2EA890B9" wp14:editId="631B2B4E">
            <wp:simplePos x="0" y="0"/>
            <wp:positionH relativeFrom="column">
              <wp:posOffset>3308350</wp:posOffset>
            </wp:positionH>
            <wp:positionV relativeFrom="paragraph">
              <wp:posOffset>69850</wp:posOffset>
            </wp:positionV>
            <wp:extent cx="755650" cy="432687"/>
            <wp:effectExtent l="0" t="0" r="6350" b="5715"/>
            <wp:wrapNone/>
            <wp:docPr id="3" name="Picture 3" descr="Image result for Image for Flip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for Flipgri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53A">
        <w:rPr>
          <w:rFonts w:ascii="Century Gothic" w:hAnsi="Century Gothic"/>
          <w:sz w:val="20"/>
        </w:rPr>
        <w:t>Digital Learning Resources:</w:t>
      </w:r>
      <w:r w:rsidRPr="00E149F6">
        <w:rPr>
          <w:noProof/>
        </w:rPr>
        <w:t xml:space="preserve"> </w:t>
      </w:r>
    </w:p>
    <w:p w14:paraId="4E2EA8E2" w14:textId="7AB0921C" w:rsidR="0058353A" w:rsidRDefault="0058353A" w:rsidP="0058353A"/>
    <w:p w14:paraId="573CA742" w14:textId="773E4F29" w:rsidR="00E149F6" w:rsidRDefault="00E149F6" w:rsidP="0058353A"/>
    <w:p w14:paraId="19AF3330" w14:textId="64F24FB6" w:rsidR="0058353A" w:rsidRDefault="0058353A" w:rsidP="0058353A">
      <w:r>
        <w:rPr>
          <w:rFonts w:ascii="Century Gothic" w:hAnsi="Century Gothic"/>
          <w:b/>
          <w:bCs/>
          <w:sz w:val="21"/>
          <w:szCs w:val="21"/>
        </w:rPr>
        <w:pict w14:anchorId="35144044">
          <v:rect id="_x0000_i1039" style="width:480.6pt;height:1.5pt" o:hrpct="890" o:hrstd="t" o:hrnoshade="t" o:hr="t" fillcolor="black" stroked="f"/>
        </w:pict>
      </w:r>
    </w:p>
    <w:p w14:paraId="2DF9EABE" w14:textId="77777777" w:rsidR="0058353A" w:rsidRDefault="0058353A" w:rsidP="00C305D5">
      <w:pPr>
        <w:pStyle w:val="Heading5"/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</w:p>
    <w:p w14:paraId="24C67C1A" w14:textId="23812F22" w:rsidR="00C305D5" w:rsidRPr="00E64F61" w:rsidRDefault="00E64F61" w:rsidP="00C305D5">
      <w:pPr>
        <w:pStyle w:val="Heading5"/>
        <w:tabs>
          <w:tab w:val="left" w:pos="450"/>
        </w:tabs>
        <w:spacing w:line="276" w:lineRule="auto"/>
        <w:rPr>
          <w:rFonts w:ascii="Century Gothic" w:hAnsi="Century Gothic"/>
          <w:b w:val="0"/>
          <w:bCs w:val="0"/>
          <w:sz w:val="20"/>
          <w:u w:val="none"/>
        </w:rPr>
      </w:pPr>
      <w:r>
        <w:rPr>
          <w:rFonts w:ascii="Century Gothic" w:hAnsi="Century Gothic"/>
          <w:sz w:val="20"/>
        </w:rPr>
        <w:t>Digital Learning Expectations:</w:t>
      </w:r>
      <w:r>
        <w:rPr>
          <w:rFonts w:ascii="Century Gothic" w:hAnsi="Century Gothic"/>
          <w:b w:val="0"/>
          <w:bCs w:val="0"/>
          <w:sz w:val="20"/>
          <w:u w:val="none"/>
        </w:rPr>
        <w:t xml:space="preserve">  See infographic</w:t>
      </w:r>
    </w:p>
    <w:p w14:paraId="25E307D0" w14:textId="77777777" w:rsidR="005240D9" w:rsidRDefault="005240D9" w:rsidP="00C305D5">
      <w:pPr>
        <w:rPr>
          <w:rFonts w:ascii="Century Gothic" w:hAnsi="Century Gothic"/>
          <w:b/>
          <w:bCs/>
          <w:sz w:val="20"/>
        </w:rPr>
      </w:pPr>
    </w:p>
    <w:p w14:paraId="62423DC3" w14:textId="11E8AA89" w:rsidR="009E633C" w:rsidRPr="00C305D5" w:rsidRDefault="00E149F6" w:rsidP="00C305D5">
      <w:pPr>
        <w:rPr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</w:rPr>
        <w:pict w14:anchorId="7D778C1D">
          <v:rect id="_x0000_i1027" style="width:511.2pt;height:1.5pt" o:hralign="center" o:hrstd="t" o:hrnoshade="t" o:hr="t" fillcolor="black" stroked="f"/>
        </w:pict>
      </w:r>
    </w:p>
    <w:p w14:paraId="67948A5A" w14:textId="77777777" w:rsidR="005240D9" w:rsidRDefault="005240D9" w:rsidP="00C305D5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0"/>
          <w:u w:val="single"/>
        </w:rPr>
      </w:pPr>
    </w:p>
    <w:p w14:paraId="13CE38ED" w14:textId="2C0DDBA1" w:rsidR="005240D9" w:rsidRDefault="005240D9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  <w:u w:val="single"/>
        </w:rPr>
        <w:t>Grading Policy:</w:t>
      </w:r>
      <w:r>
        <w:rPr>
          <w:rFonts w:ascii="Century Gothic" w:hAnsi="Century Gothic"/>
          <w:sz w:val="20"/>
        </w:rPr>
        <w:t xml:space="preserve">  COMING SOON!</w:t>
      </w:r>
    </w:p>
    <w:p w14:paraId="2AAF7CE4" w14:textId="77777777" w:rsidR="00E149F6" w:rsidRPr="005240D9" w:rsidRDefault="00E149F6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bookmarkStart w:id="0" w:name="_GoBack"/>
      <w:bookmarkEnd w:id="0"/>
    </w:p>
    <w:p w14:paraId="5CE9C92D" w14:textId="47873C3A" w:rsidR="005240D9" w:rsidRDefault="005240D9" w:rsidP="00C305D5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</w:rPr>
        <w:pict w14:anchorId="3A9D81BE">
          <v:rect id="_x0000_i1037" style="width:511.2pt;height:1.5pt" o:hralign="center" o:hrstd="t" o:hrnoshade="t" o:hr="t" fillcolor="black" stroked="f"/>
        </w:pict>
      </w:r>
    </w:p>
    <w:p w14:paraId="5E8AC28A" w14:textId="6C1654F9" w:rsidR="005240D9" w:rsidRDefault="005240D9" w:rsidP="00C305D5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  <w:u w:val="single"/>
        </w:rPr>
        <w:t>Typical Daily Class Schedule:</w:t>
      </w:r>
    </w:p>
    <w:p w14:paraId="2FC6D6C2" w14:textId="61DB7480" w:rsidR="005240D9" w:rsidRDefault="005240D9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10 mins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Log-in/Attendance/Warm-up/Welcome activity</w:t>
      </w:r>
    </w:p>
    <w:p w14:paraId="55AE2D95" w14:textId="3B113A20" w:rsidR="005240D9" w:rsidRDefault="005240D9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10 mins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Question/Answer session over previous day lesson – Possible Daily /Skill Check</w:t>
      </w:r>
    </w:p>
    <w:p w14:paraId="335F5261" w14:textId="2AEA3AAE" w:rsidR="005240D9" w:rsidRDefault="005240D9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20-30 mins</w:t>
      </w:r>
      <w:r>
        <w:rPr>
          <w:rFonts w:ascii="Century Gothic" w:hAnsi="Century Gothic"/>
          <w:sz w:val="20"/>
        </w:rPr>
        <w:tab/>
        <w:t>Present new material/Lab Activities/Class discussion</w:t>
      </w:r>
    </w:p>
    <w:p w14:paraId="5C47FE8B" w14:textId="0E55EC2C" w:rsidR="005240D9" w:rsidRDefault="005240D9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10-20 mins</w:t>
      </w:r>
      <w:r>
        <w:rPr>
          <w:rFonts w:ascii="Century Gothic" w:hAnsi="Century Gothic"/>
          <w:sz w:val="20"/>
        </w:rPr>
        <w:tab/>
        <w:t>Student practice/reinforcement of new material</w:t>
      </w:r>
    </w:p>
    <w:p w14:paraId="11520717" w14:textId="3C166F6F" w:rsidR="005240D9" w:rsidRDefault="005240D9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10 mins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Closing activity – Possible Daily/Skill Check or TOTD</w:t>
      </w:r>
    </w:p>
    <w:p w14:paraId="43BDCF3D" w14:textId="69CD3B01" w:rsidR="005240D9" w:rsidRPr="005240D9" w:rsidRDefault="005240D9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pict w14:anchorId="18CC1EFB">
          <v:rect id="_x0000_i1038" style="width:511.2pt;height:1.5pt" o:hralign="center" o:hrstd="t" o:hrnoshade="t" o:hr="t" fillcolor="black" stroked="f"/>
        </w:pict>
      </w:r>
    </w:p>
    <w:p w14:paraId="4BA39E6A" w14:textId="1F753478" w:rsidR="00C06B10" w:rsidRPr="0058353A" w:rsidRDefault="005240D9" w:rsidP="0058353A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20"/>
          <w:u w:val="single"/>
        </w:rPr>
        <w:t>Assignments:</w:t>
      </w:r>
      <w:r>
        <w:rPr>
          <w:rFonts w:ascii="Century Gothic" w:hAnsi="Century Gothic"/>
          <w:sz w:val="20"/>
        </w:rPr>
        <w:t xml:space="preserve">  </w:t>
      </w:r>
      <w:r w:rsidRPr="0058353A">
        <w:rPr>
          <w:rFonts w:ascii="Century Gothic" w:hAnsi="Century Gothic"/>
          <w:sz w:val="18"/>
          <w:szCs w:val="18"/>
        </w:rPr>
        <w:t>Assignments will be posted daily in CTLS</w:t>
      </w:r>
      <w:r w:rsidR="0058353A" w:rsidRPr="0058353A">
        <w:rPr>
          <w:rFonts w:ascii="Century Gothic" w:hAnsi="Century Gothic"/>
          <w:sz w:val="18"/>
          <w:szCs w:val="18"/>
        </w:rPr>
        <w:t xml:space="preserve">.  You may be asked to upload some assignments for a grade and some for simply feedback.  </w:t>
      </w:r>
      <w:r w:rsidR="0058353A">
        <w:rPr>
          <w:rFonts w:ascii="Century Gothic" w:hAnsi="Century Gothic"/>
          <w:sz w:val="18"/>
          <w:szCs w:val="18"/>
        </w:rPr>
        <w:t xml:space="preserve">These tasks will have a due date. </w:t>
      </w:r>
      <w:r w:rsidR="0058353A" w:rsidRPr="0058353A">
        <w:rPr>
          <w:rFonts w:ascii="Century Gothic" w:hAnsi="Century Gothic"/>
          <w:sz w:val="18"/>
          <w:szCs w:val="18"/>
        </w:rPr>
        <w:t>Whether graded or not, items assigned a</w:t>
      </w:r>
      <w:r w:rsidR="00C06B10" w:rsidRPr="0058353A">
        <w:rPr>
          <w:rFonts w:ascii="Century Gothic" w:hAnsi="Century Gothic"/>
          <w:sz w:val="18"/>
          <w:szCs w:val="18"/>
        </w:rPr>
        <w:t xml:space="preserve">re a valuable resource for practice and experience. </w:t>
      </w:r>
    </w:p>
    <w:p w14:paraId="547ACAEF" w14:textId="2F1B43F7" w:rsidR="00C06B10" w:rsidRDefault="00E149F6" w:rsidP="00C305D5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</w:rPr>
        <w:pict w14:anchorId="726A6B64">
          <v:rect id="_x0000_i1028" style="width:511.2pt;height:1.5pt" o:hralign="center" o:hrstd="t" o:hrnoshade="t" o:hr="t" fillcolor="black" stroked="f"/>
        </w:pict>
      </w:r>
    </w:p>
    <w:p w14:paraId="764BB02C" w14:textId="58C33493" w:rsidR="00C06B10" w:rsidRPr="00C06B10" w:rsidRDefault="0058353A" w:rsidP="00C305D5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sz w:val="20"/>
          <w:u w:val="single"/>
        </w:rPr>
        <w:t>Assessments:</w:t>
      </w:r>
      <w:r w:rsidR="00C06B10" w:rsidRPr="00C06B1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Pr="0058353A">
        <w:rPr>
          <w:rFonts w:ascii="Century Gothic" w:hAnsi="Century Gothic"/>
          <w:sz w:val="18"/>
          <w:szCs w:val="18"/>
        </w:rPr>
        <w:t>Assessments may come in different forms.  There will be a Test at the end of each unit and some units will have Quizzes.  Also, daily/skill checks may be given during class time to check student understanding of concepts.  You are expected to show your process/work on all assessments.  Failure to do so will result in points being deducted from your final assessment grade.  You will be monitored during assessments.</w:t>
      </w:r>
      <w:r>
        <w:rPr>
          <w:rFonts w:ascii="Century Gothic" w:hAnsi="Century Gothic"/>
          <w:sz w:val="20"/>
        </w:rPr>
        <w:t xml:space="preserve">  </w:t>
      </w:r>
    </w:p>
    <w:p w14:paraId="6A5E9396" w14:textId="0C07BA33" w:rsidR="00C06B10" w:rsidRDefault="00E149F6" w:rsidP="00C305D5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</w:rPr>
        <w:pict w14:anchorId="73C6909C">
          <v:rect id="_x0000_i1029" style="width:511.2pt;height:1.5pt" o:hralign="center" o:hrstd="t" o:hrnoshade="t" o:hr="t" fillcolor="black" stroked="f"/>
        </w:pict>
      </w:r>
    </w:p>
    <w:p w14:paraId="6A2E7061" w14:textId="11866876" w:rsidR="007F628C" w:rsidRDefault="0058353A" w:rsidP="00C305D5">
      <w:pPr>
        <w:tabs>
          <w:tab w:val="left" w:pos="450"/>
        </w:tabs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0"/>
          <w:u w:val="single"/>
        </w:rPr>
        <w:t>Final</w:t>
      </w:r>
      <w:r w:rsidR="007F628C">
        <w:rPr>
          <w:rFonts w:ascii="Century Gothic" w:hAnsi="Century Gothic"/>
          <w:b/>
          <w:sz w:val="20"/>
          <w:u w:val="single"/>
        </w:rPr>
        <w:t xml:space="preserve"> Exam</w:t>
      </w:r>
      <w:r w:rsidR="00C06B10" w:rsidRPr="007F628C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 xml:space="preserve"> There will be a “Final” Assessment.  This may be in the form of a Final Exam or a Final Project.  </w:t>
      </w:r>
      <w:r w:rsidR="00E149F6">
        <w:rPr>
          <w:rFonts w:ascii="Century Gothic" w:hAnsi="Century Gothic"/>
          <w:b/>
          <w:bCs/>
          <w:sz w:val="20"/>
        </w:rPr>
        <w:pict w14:anchorId="29E49FCD">
          <v:rect id="_x0000_i1032" style="width:511.2pt;height:1.5pt" o:hralign="center" o:hrstd="t" o:hrnoshade="t" o:hr="t" fillcolor="black" stroked="f"/>
        </w:pict>
      </w:r>
    </w:p>
    <w:p w14:paraId="3CA80971" w14:textId="226CD65D" w:rsidR="00C305D5" w:rsidRPr="00E53641" w:rsidRDefault="0058353A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  <w:u w:val="single"/>
        </w:rPr>
        <w:t>Individual/Small Group Support/</w:t>
      </w:r>
      <w:r w:rsidR="00C305D5" w:rsidRPr="00E53641">
        <w:rPr>
          <w:rFonts w:ascii="Century Gothic" w:hAnsi="Century Gothic"/>
          <w:b/>
          <w:bCs/>
          <w:sz w:val="20"/>
          <w:u w:val="single"/>
        </w:rPr>
        <w:t>Make-Up Work</w:t>
      </w:r>
    </w:p>
    <w:p w14:paraId="41EAF505" w14:textId="46D2728E" w:rsidR="00C305D5" w:rsidRPr="00E53641" w:rsidRDefault="0058353A" w:rsidP="00936274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sz w:val="20"/>
        </w:rPr>
        <w:t xml:space="preserve">Wednesday is the designated day for you to seek help or to make up missing assignments.  Think of it as a </w:t>
      </w:r>
      <w:r>
        <w:rPr>
          <w:rFonts w:ascii="Century Gothic" w:hAnsi="Century Gothic"/>
          <w:sz w:val="20"/>
        </w:rPr>
        <w:br/>
        <w:t xml:space="preserve">“Virtual Hawk Hour.”  You will </w:t>
      </w:r>
      <w:r w:rsidR="00936274">
        <w:rPr>
          <w:rFonts w:ascii="Century Gothic" w:hAnsi="Century Gothic"/>
          <w:sz w:val="20"/>
        </w:rPr>
        <w:t xml:space="preserve">logon during your regular class time.  These sessions last 45 mins. </w:t>
      </w:r>
    </w:p>
    <w:p w14:paraId="6DC6A2BF" w14:textId="77777777" w:rsidR="004365F1" w:rsidRPr="00E53641" w:rsidRDefault="00E149F6" w:rsidP="00DF3CE6">
      <w:pPr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bCs/>
          <w:sz w:val="21"/>
          <w:szCs w:val="21"/>
        </w:rPr>
        <w:pict w14:anchorId="1DFFC6BB">
          <v:rect id="_x0000_i1035" style="width:511.2pt;height:1.5pt" o:hralign="center" o:hrstd="t" o:hrnoshade="t" o:hr="t" fillcolor="black" stroked="f"/>
        </w:pict>
      </w:r>
    </w:p>
    <w:p w14:paraId="10C55B08" w14:textId="39ABE530" w:rsidR="00C35390" w:rsidRPr="00C35390" w:rsidRDefault="00C35390" w:rsidP="00C35390">
      <w:pPr>
        <w:ind w:left="360"/>
        <w:rPr>
          <w:sz w:val="22"/>
          <w:u w:val="single"/>
        </w:rPr>
      </w:pPr>
    </w:p>
    <w:sectPr w:rsidR="00C35390" w:rsidRPr="00C35390" w:rsidSect="00BF6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95B"/>
    <w:multiLevelType w:val="hybridMultilevel"/>
    <w:tmpl w:val="FDE01292"/>
    <w:lvl w:ilvl="0" w:tplc="4AC2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B3D29"/>
    <w:multiLevelType w:val="hybridMultilevel"/>
    <w:tmpl w:val="26CA7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4A60"/>
    <w:multiLevelType w:val="hybridMultilevel"/>
    <w:tmpl w:val="08027C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87156"/>
    <w:multiLevelType w:val="hybridMultilevel"/>
    <w:tmpl w:val="1174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020B9"/>
    <w:multiLevelType w:val="hybridMultilevel"/>
    <w:tmpl w:val="FA9A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20FE"/>
    <w:multiLevelType w:val="hybridMultilevel"/>
    <w:tmpl w:val="E01C1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A6CC0"/>
    <w:multiLevelType w:val="hybridMultilevel"/>
    <w:tmpl w:val="0BB68BD6"/>
    <w:lvl w:ilvl="0" w:tplc="78DE5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91CD1"/>
    <w:multiLevelType w:val="hybridMultilevel"/>
    <w:tmpl w:val="A4AC03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847268"/>
    <w:multiLevelType w:val="hybridMultilevel"/>
    <w:tmpl w:val="BAB2B272"/>
    <w:lvl w:ilvl="0" w:tplc="BC14D5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A79"/>
    <w:multiLevelType w:val="hybridMultilevel"/>
    <w:tmpl w:val="F89E4F0A"/>
    <w:lvl w:ilvl="0" w:tplc="6DAE2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AE0B7C"/>
    <w:multiLevelType w:val="hybridMultilevel"/>
    <w:tmpl w:val="7A0A4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51A3F"/>
    <w:multiLevelType w:val="hybridMultilevel"/>
    <w:tmpl w:val="47166D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8868AB"/>
    <w:multiLevelType w:val="hybridMultilevel"/>
    <w:tmpl w:val="FC9A4552"/>
    <w:lvl w:ilvl="0" w:tplc="CCC64DD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02"/>
    <w:rsid w:val="00034B97"/>
    <w:rsid w:val="00052A04"/>
    <w:rsid w:val="00186345"/>
    <w:rsid w:val="001B4DEE"/>
    <w:rsid w:val="001D0CA8"/>
    <w:rsid w:val="001E5C14"/>
    <w:rsid w:val="002163C2"/>
    <w:rsid w:val="002336CD"/>
    <w:rsid w:val="0024128E"/>
    <w:rsid w:val="002A7596"/>
    <w:rsid w:val="002B15AD"/>
    <w:rsid w:val="003019CA"/>
    <w:rsid w:val="0031469B"/>
    <w:rsid w:val="003227CA"/>
    <w:rsid w:val="00375038"/>
    <w:rsid w:val="003D79B4"/>
    <w:rsid w:val="00405E77"/>
    <w:rsid w:val="004145E7"/>
    <w:rsid w:val="004365F1"/>
    <w:rsid w:val="004C7304"/>
    <w:rsid w:val="005240D9"/>
    <w:rsid w:val="00553101"/>
    <w:rsid w:val="0058353A"/>
    <w:rsid w:val="00592E8F"/>
    <w:rsid w:val="0059472C"/>
    <w:rsid w:val="00604E22"/>
    <w:rsid w:val="00621897"/>
    <w:rsid w:val="00644935"/>
    <w:rsid w:val="006A7DCA"/>
    <w:rsid w:val="006C14BE"/>
    <w:rsid w:val="006D164D"/>
    <w:rsid w:val="006E180D"/>
    <w:rsid w:val="006E7311"/>
    <w:rsid w:val="00705B22"/>
    <w:rsid w:val="007F628C"/>
    <w:rsid w:val="008711EB"/>
    <w:rsid w:val="008F5ADA"/>
    <w:rsid w:val="008F6BE6"/>
    <w:rsid w:val="009126A1"/>
    <w:rsid w:val="00936274"/>
    <w:rsid w:val="009416EA"/>
    <w:rsid w:val="009554AC"/>
    <w:rsid w:val="009E633C"/>
    <w:rsid w:val="009F4659"/>
    <w:rsid w:val="00A14C7D"/>
    <w:rsid w:val="00A41FD0"/>
    <w:rsid w:val="00A4314B"/>
    <w:rsid w:val="00A71C10"/>
    <w:rsid w:val="00AC028E"/>
    <w:rsid w:val="00AD640B"/>
    <w:rsid w:val="00AD6BE1"/>
    <w:rsid w:val="00B052C1"/>
    <w:rsid w:val="00B06F62"/>
    <w:rsid w:val="00B11576"/>
    <w:rsid w:val="00BC5033"/>
    <w:rsid w:val="00BC7C7F"/>
    <w:rsid w:val="00BF6F02"/>
    <w:rsid w:val="00BF77DC"/>
    <w:rsid w:val="00C06B10"/>
    <w:rsid w:val="00C16345"/>
    <w:rsid w:val="00C305D5"/>
    <w:rsid w:val="00C35390"/>
    <w:rsid w:val="00C73161"/>
    <w:rsid w:val="00CE7D60"/>
    <w:rsid w:val="00D276C7"/>
    <w:rsid w:val="00D56E20"/>
    <w:rsid w:val="00DF3CE6"/>
    <w:rsid w:val="00E04F6B"/>
    <w:rsid w:val="00E149F6"/>
    <w:rsid w:val="00E53641"/>
    <w:rsid w:val="00E64EC3"/>
    <w:rsid w:val="00E64F61"/>
    <w:rsid w:val="00E70596"/>
    <w:rsid w:val="00E83FFC"/>
    <w:rsid w:val="00F412E5"/>
    <w:rsid w:val="00F62DFE"/>
    <w:rsid w:val="00F76D29"/>
    <w:rsid w:val="00FC29DE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9778FD2"/>
  <w15:docId w15:val="{BF4B719F-BD76-4924-84AD-49EB9B4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E180D"/>
    <w:pPr>
      <w:keepNext/>
      <w:ind w:right="-36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6F02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BF6F02"/>
    <w:rPr>
      <w:rFonts w:ascii="Times New Roman" w:eastAsia="Times New Roman" w:hAnsi="Times New Roman" w:cs="Times New Roman"/>
      <w:sz w:val="40"/>
      <w:szCs w:val="20"/>
    </w:rPr>
  </w:style>
  <w:style w:type="table" w:styleId="TableGrid">
    <w:name w:val="Table Grid"/>
    <w:basedOn w:val="TableNormal"/>
    <w:uiPriority w:val="59"/>
    <w:rsid w:val="00BF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0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E180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styleId="Hyperlink">
    <w:name w:val="Hyperlink"/>
    <w:basedOn w:val="DefaultParagraphFont"/>
    <w:unhideWhenUsed/>
    <w:rsid w:val="008F6BE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62D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http://ecx.images-amazon.com/images/I/41FBDC48R8L._AA354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F067C-941F-4480-8DDE-712639E91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FAAA7-AD96-4AAC-9434-E8BF4D0C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EC94E-38BC-49F0-A3FD-4D5CE6BD55A9}">
  <ds:schemaRefs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25715086-fb56-448a-8f44-7ff13588087d"/>
    <ds:schemaRef ds:uri="bf11f4db-f016-4acd-a79c-dae28cb322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Ed Morris</cp:lastModifiedBy>
  <cp:revision>2</cp:revision>
  <cp:lastPrinted>2018-07-26T20:00:00Z</cp:lastPrinted>
  <dcterms:created xsi:type="dcterms:W3CDTF">2020-08-07T19:04:00Z</dcterms:created>
  <dcterms:modified xsi:type="dcterms:W3CDTF">2020-08-07T19:04:00Z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