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E19AD" w14:textId="77777777" w:rsidR="00241DBD" w:rsidRPr="00CF14E5" w:rsidRDefault="002D574F" w:rsidP="005C6783">
      <w:pPr>
        <w:pBdr>
          <w:top w:val="single" w:sz="4" w:space="1" w:color="auto"/>
          <w:left w:val="single" w:sz="4" w:space="4" w:color="auto"/>
          <w:bottom w:val="single" w:sz="4" w:space="1" w:color="auto"/>
          <w:right w:val="single" w:sz="4" w:space="4" w:color="auto"/>
        </w:pBdr>
        <w:spacing w:after="240" w:line="240" w:lineRule="auto"/>
        <w:contextualSpacing/>
        <w:rPr>
          <w:rFonts w:ascii="Century Gothic" w:hAnsi="Century Gothic"/>
          <w:b/>
        </w:rPr>
      </w:pPr>
      <w:r w:rsidRPr="00CF14E5">
        <w:rPr>
          <w:rFonts w:ascii="Century Gothic" w:hAnsi="Century Gothic"/>
          <w:b/>
        </w:rPr>
        <w:t>Vocabulary (Matching)</w:t>
      </w:r>
    </w:p>
    <w:p w14:paraId="447C6263" w14:textId="77777777" w:rsidR="00BC48EA" w:rsidRPr="00CF14E5" w:rsidRDefault="00BC48EA" w:rsidP="00BC48EA">
      <w:pPr>
        <w:spacing w:after="0"/>
        <w:rPr>
          <w:rFonts w:ascii="Century Gothic" w:hAnsi="Century Gothic"/>
        </w:rPr>
        <w:sectPr w:rsidR="00BC48EA" w:rsidRPr="00CF14E5" w:rsidSect="00F00677">
          <w:headerReference w:type="default" r:id="rId7"/>
          <w:pgSz w:w="12240" w:h="15840"/>
          <w:pgMar w:top="720" w:right="720" w:bottom="720" w:left="720" w:header="720" w:footer="720" w:gutter="0"/>
          <w:cols w:space="720"/>
          <w:docGrid w:linePitch="360"/>
        </w:sectPr>
      </w:pPr>
    </w:p>
    <w:p w14:paraId="72D754BE" w14:textId="77777777" w:rsidR="00917C6D" w:rsidRPr="00CF14E5" w:rsidRDefault="00BA7674" w:rsidP="00917C6D">
      <w:pPr>
        <w:spacing w:after="0"/>
        <w:rPr>
          <w:rFonts w:ascii="Century Gothic" w:hAnsi="Century Gothic"/>
        </w:rPr>
      </w:pPr>
      <w:r>
        <w:rPr>
          <w:rFonts w:ascii="Century Gothic" w:hAnsi="Century Gothic"/>
        </w:rPr>
        <w:t xml:space="preserve">Anonymity, Block design, Clinical trial, Confidentiality, Confounding, Control group, Completely Randomized Experiment, Double-blinded, Experiment, Explanatory variable, Matched-Pair Experiment, </w:t>
      </w:r>
      <w:proofErr w:type="spellStart"/>
      <w:r>
        <w:rPr>
          <w:rFonts w:ascii="Century Gothic" w:hAnsi="Century Gothic"/>
        </w:rPr>
        <w:t>Nonadherers</w:t>
      </w:r>
      <w:proofErr w:type="spellEnd"/>
      <w:r>
        <w:rPr>
          <w:rFonts w:ascii="Century Gothic" w:hAnsi="Century Gothic"/>
        </w:rPr>
        <w:t xml:space="preserve">, Placebos, Lurking Variables, Placebo effect, Randomized Comparative Experiment, Response variable, Statistically significant, Subjects, Treatment </w:t>
      </w:r>
    </w:p>
    <w:p w14:paraId="49DAE2A0" w14:textId="77777777" w:rsidR="00241DBD" w:rsidRPr="00CF14E5" w:rsidRDefault="00241DBD" w:rsidP="00A96D7C">
      <w:pPr>
        <w:spacing w:after="0"/>
        <w:rPr>
          <w:rFonts w:ascii="Century Gothic" w:hAnsi="Century Gothic"/>
        </w:rPr>
      </w:pPr>
    </w:p>
    <w:p w14:paraId="6D34F9A7" w14:textId="77777777" w:rsidR="005C6783" w:rsidRPr="00CF14E5" w:rsidRDefault="00CF14E5" w:rsidP="00A96D7C">
      <w:pPr>
        <w:pBdr>
          <w:top w:val="single" w:sz="4" w:space="1" w:color="auto"/>
          <w:left w:val="single" w:sz="4" w:space="4" w:color="auto"/>
          <w:bottom w:val="single" w:sz="4" w:space="1" w:color="auto"/>
          <w:right w:val="single" w:sz="4" w:space="4" w:color="auto"/>
        </w:pBdr>
        <w:tabs>
          <w:tab w:val="left" w:pos="702"/>
        </w:tabs>
        <w:spacing w:after="0"/>
        <w:rPr>
          <w:rFonts w:ascii="Century Gothic" w:hAnsi="Century Gothic" w:cs="Arial"/>
          <w:b/>
        </w:rPr>
      </w:pPr>
      <w:r w:rsidRPr="00CF14E5">
        <w:rPr>
          <w:rFonts w:ascii="Century Gothic" w:hAnsi="Century Gothic"/>
          <w:b/>
        </w:rPr>
        <w:t>Multiple Choice</w:t>
      </w:r>
      <w:r w:rsidR="00464FCE">
        <w:rPr>
          <w:rFonts w:ascii="Century Gothic" w:hAnsi="Century Gothic"/>
          <w:b/>
        </w:rPr>
        <w:t>/Short Answer</w:t>
      </w:r>
      <w:r w:rsidRPr="00CF14E5">
        <w:rPr>
          <w:rFonts w:ascii="Century Gothic" w:hAnsi="Century Gothic"/>
          <w:b/>
        </w:rPr>
        <w:t xml:space="preserve"> Type Questions</w:t>
      </w:r>
    </w:p>
    <w:p w14:paraId="245A5A3B" w14:textId="77777777" w:rsidR="003211B3" w:rsidRDefault="003211B3" w:rsidP="005646A6">
      <w:pPr>
        <w:pStyle w:val="ListParagraph"/>
        <w:numPr>
          <w:ilvl w:val="0"/>
          <w:numId w:val="8"/>
        </w:numPr>
        <w:autoSpaceDE w:val="0"/>
        <w:autoSpaceDN w:val="0"/>
        <w:adjustRightInd w:val="0"/>
        <w:spacing w:after="0"/>
        <w:rPr>
          <w:rFonts w:ascii="Century Gothic" w:hAnsi="Century Gothic"/>
          <w:sz w:val="20"/>
          <w:szCs w:val="20"/>
        </w:rPr>
      </w:pPr>
      <w:r>
        <w:rPr>
          <w:rFonts w:ascii="Century Gothic" w:hAnsi="Century Gothic"/>
          <w:sz w:val="20"/>
          <w:szCs w:val="20"/>
        </w:rPr>
        <w:t>Why do we use random comparative experiments?</w:t>
      </w:r>
    </w:p>
    <w:p w14:paraId="394445E7" w14:textId="77777777" w:rsidR="003211B3" w:rsidRDefault="003211B3" w:rsidP="003211B3">
      <w:pPr>
        <w:pStyle w:val="ListParagraph"/>
        <w:autoSpaceDE w:val="0"/>
        <w:autoSpaceDN w:val="0"/>
        <w:adjustRightInd w:val="0"/>
        <w:spacing w:after="0"/>
        <w:rPr>
          <w:rFonts w:ascii="Century Gothic" w:hAnsi="Century Gothic"/>
          <w:sz w:val="20"/>
          <w:szCs w:val="20"/>
        </w:rPr>
      </w:pPr>
    </w:p>
    <w:p w14:paraId="0B3A78CD" w14:textId="17288E93" w:rsidR="003211B3" w:rsidRDefault="003211B3" w:rsidP="005646A6">
      <w:pPr>
        <w:pStyle w:val="ListParagraph"/>
        <w:numPr>
          <w:ilvl w:val="0"/>
          <w:numId w:val="8"/>
        </w:numPr>
        <w:autoSpaceDE w:val="0"/>
        <w:autoSpaceDN w:val="0"/>
        <w:adjustRightInd w:val="0"/>
        <w:spacing w:after="0"/>
        <w:rPr>
          <w:rFonts w:ascii="Century Gothic" w:hAnsi="Century Gothic"/>
          <w:sz w:val="20"/>
          <w:szCs w:val="20"/>
        </w:rPr>
      </w:pPr>
      <w:r>
        <w:rPr>
          <w:rFonts w:ascii="Century Gothic" w:hAnsi="Century Gothic"/>
          <w:sz w:val="20"/>
          <w:szCs w:val="20"/>
        </w:rPr>
        <w:t xml:space="preserve">Why are block design sometimes used in experiments? </w:t>
      </w:r>
    </w:p>
    <w:p w14:paraId="33F82CAA" w14:textId="77777777" w:rsidR="00805066" w:rsidRPr="00805066" w:rsidRDefault="00805066" w:rsidP="00805066">
      <w:pPr>
        <w:pStyle w:val="ListParagraph"/>
        <w:rPr>
          <w:rFonts w:ascii="Century Gothic" w:hAnsi="Century Gothic"/>
          <w:sz w:val="20"/>
          <w:szCs w:val="20"/>
        </w:rPr>
      </w:pPr>
    </w:p>
    <w:p w14:paraId="09F26ACF" w14:textId="3329F212" w:rsidR="00805066" w:rsidRDefault="00805066" w:rsidP="005646A6">
      <w:pPr>
        <w:pStyle w:val="ListParagraph"/>
        <w:numPr>
          <w:ilvl w:val="0"/>
          <w:numId w:val="8"/>
        </w:numPr>
        <w:autoSpaceDE w:val="0"/>
        <w:autoSpaceDN w:val="0"/>
        <w:adjustRightInd w:val="0"/>
        <w:spacing w:after="0"/>
        <w:rPr>
          <w:rFonts w:ascii="Century Gothic" w:hAnsi="Century Gothic"/>
          <w:sz w:val="20"/>
          <w:szCs w:val="20"/>
        </w:rPr>
      </w:pPr>
      <w:r>
        <w:rPr>
          <w:rFonts w:ascii="Century Gothic" w:hAnsi="Century Gothic"/>
          <w:sz w:val="20"/>
          <w:szCs w:val="20"/>
        </w:rPr>
        <w:t xml:space="preserve">Suppose that you want to study whether an SAT program </w:t>
      </w:r>
      <w:proofErr w:type="gramStart"/>
      <w:r>
        <w:rPr>
          <w:rFonts w:ascii="Century Gothic" w:hAnsi="Century Gothic"/>
          <w:sz w:val="20"/>
          <w:szCs w:val="20"/>
        </w:rPr>
        <w:t>actually helps</w:t>
      </w:r>
      <w:proofErr w:type="gramEnd"/>
      <w:r>
        <w:rPr>
          <w:rFonts w:ascii="Century Gothic" w:hAnsi="Century Gothic"/>
          <w:sz w:val="20"/>
          <w:szCs w:val="20"/>
        </w:rPr>
        <w:t xml:space="preserve"> students to score higher on the SAT.  You gather data on a random sample of students who attended the program and you find that 86% of the sample scored higher on the SAT after attending the program than before attending.</w:t>
      </w:r>
    </w:p>
    <w:p w14:paraId="6B387E05" w14:textId="1B65E9C0" w:rsidR="00805066" w:rsidRDefault="00D66524" w:rsidP="00805066">
      <w:pPr>
        <w:pStyle w:val="ListParagraph"/>
        <w:numPr>
          <w:ilvl w:val="1"/>
          <w:numId w:val="8"/>
        </w:numPr>
        <w:autoSpaceDE w:val="0"/>
        <w:autoSpaceDN w:val="0"/>
        <w:adjustRightInd w:val="0"/>
        <w:spacing w:after="0"/>
        <w:rPr>
          <w:rFonts w:ascii="Century Gothic" w:hAnsi="Century Gothic"/>
          <w:sz w:val="20"/>
          <w:szCs w:val="20"/>
        </w:rPr>
      </w:pPr>
      <w:r>
        <w:rPr>
          <w:rFonts w:ascii="Century Gothic" w:hAnsi="Century Gothic"/>
          <w:sz w:val="20"/>
          <w:szCs w:val="20"/>
        </w:rPr>
        <w:t>Can you legitimately conclude that the SAT coaching program caused these students to improve their SAT scores?</w:t>
      </w:r>
    </w:p>
    <w:p w14:paraId="0CC33A64" w14:textId="42CD8F0D" w:rsidR="00D66524" w:rsidRDefault="00D66524" w:rsidP="00D66524">
      <w:pPr>
        <w:autoSpaceDE w:val="0"/>
        <w:autoSpaceDN w:val="0"/>
        <w:adjustRightInd w:val="0"/>
        <w:spacing w:after="0"/>
        <w:rPr>
          <w:rFonts w:ascii="Century Gothic" w:hAnsi="Century Gothic"/>
          <w:sz w:val="20"/>
          <w:szCs w:val="20"/>
        </w:rPr>
      </w:pPr>
    </w:p>
    <w:p w14:paraId="62F5B944" w14:textId="239EC626" w:rsidR="00D66524" w:rsidRDefault="00D66524" w:rsidP="00D66524">
      <w:pPr>
        <w:pStyle w:val="ListParagraph"/>
        <w:numPr>
          <w:ilvl w:val="1"/>
          <w:numId w:val="8"/>
        </w:numPr>
        <w:autoSpaceDE w:val="0"/>
        <w:autoSpaceDN w:val="0"/>
        <w:adjustRightInd w:val="0"/>
        <w:spacing w:after="0"/>
        <w:rPr>
          <w:rFonts w:ascii="Century Gothic" w:hAnsi="Century Gothic"/>
          <w:sz w:val="20"/>
          <w:szCs w:val="20"/>
        </w:rPr>
      </w:pPr>
      <w:r>
        <w:rPr>
          <w:rFonts w:ascii="Century Gothic" w:hAnsi="Century Gothic"/>
          <w:sz w:val="20"/>
          <w:szCs w:val="20"/>
        </w:rPr>
        <w:t>What could be other explanations for their improvement?</w:t>
      </w:r>
    </w:p>
    <w:p w14:paraId="1D24615F" w14:textId="2BDEDFE6" w:rsidR="00D66524" w:rsidRDefault="00D66524" w:rsidP="00D66524">
      <w:pPr>
        <w:autoSpaceDE w:val="0"/>
        <w:autoSpaceDN w:val="0"/>
        <w:adjustRightInd w:val="0"/>
        <w:spacing w:after="0"/>
        <w:rPr>
          <w:rFonts w:ascii="Century Gothic" w:hAnsi="Century Gothic"/>
          <w:sz w:val="20"/>
          <w:szCs w:val="20"/>
        </w:rPr>
      </w:pPr>
    </w:p>
    <w:p w14:paraId="20403946" w14:textId="5AE1E72E" w:rsidR="00D66524" w:rsidRDefault="00D66524" w:rsidP="00D66524">
      <w:pPr>
        <w:autoSpaceDE w:val="0"/>
        <w:autoSpaceDN w:val="0"/>
        <w:adjustRightInd w:val="0"/>
        <w:spacing w:after="0"/>
        <w:rPr>
          <w:rFonts w:ascii="Century Gothic" w:hAnsi="Century Gothic"/>
          <w:sz w:val="20"/>
          <w:szCs w:val="20"/>
        </w:rPr>
      </w:pPr>
    </w:p>
    <w:p w14:paraId="276EA4C2" w14:textId="38DA9015" w:rsidR="00D66524" w:rsidRDefault="00D66524" w:rsidP="00D66524">
      <w:pPr>
        <w:pStyle w:val="ListParagraph"/>
        <w:numPr>
          <w:ilvl w:val="0"/>
          <w:numId w:val="8"/>
        </w:numPr>
        <w:autoSpaceDE w:val="0"/>
        <w:autoSpaceDN w:val="0"/>
        <w:adjustRightInd w:val="0"/>
        <w:spacing w:after="0"/>
        <w:rPr>
          <w:rFonts w:ascii="Century Gothic" w:hAnsi="Century Gothic"/>
          <w:sz w:val="20"/>
          <w:szCs w:val="20"/>
        </w:rPr>
      </w:pPr>
      <w:r>
        <w:rPr>
          <w:rFonts w:ascii="Century Gothic" w:hAnsi="Century Gothic"/>
          <w:sz w:val="20"/>
          <w:szCs w:val="20"/>
        </w:rPr>
        <w:t>Suppose you want to conduct an experiment to investigate whether an SAT prep program will improve student scores.  Assume you have 120 students for the study.</w:t>
      </w:r>
    </w:p>
    <w:p w14:paraId="33D63A90" w14:textId="01B9A5C2" w:rsidR="00D66524" w:rsidRDefault="00D66524" w:rsidP="00D66524">
      <w:pPr>
        <w:pStyle w:val="ListParagraph"/>
        <w:numPr>
          <w:ilvl w:val="1"/>
          <w:numId w:val="8"/>
        </w:numPr>
        <w:autoSpaceDE w:val="0"/>
        <w:autoSpaceDN w:val="0"/>
        <w:adjustRightInd w:val="0"/>
        <w:spacing w:after="0"/>
        <w:rPr>
          <w:rFonts w:ascii="Century Gothic" w:hAnsi="Century Gothic"/>
          <w:sz w:val="20"/>
          <w:szCs w:val="20"/>
        </w:rPr>
      </w:pPr>
      <w:r>
        <w:rPr>
          <w:rFonts w:ascii="Century Gothic" w:hAnsi="Century Gothic"/>
          <w:sz w:val="20"/>
          <w:szCs w:val="20"/>
        </w:rPr>
        <w:t>Identify the explanatory and response variables.</w:t>
      </w:r>
    </w:p>
    <w:p w14:paraId="4A18A738" w14:textId="7583CBEB" w:rsidR="00D66524" w:rsidRDefault="00D66524" w:rsidP="00D66524">
      <w:pPr>
        <w:autoSpaceDE w:val="0"/>
        <w:autoSpaceDN w:val="0"/>
        <w:adjustRightInd w:val="0"/>
        <w:spacing w:after="0"/>
        <w:ind w:left="1080"/>
        <w:rPr>
          <w:rFonts w:ascii="Century Gothic" w:hAnsi="Century Gothic"/>
          <w:sz w:val="20"/>
          <w:szCs w:val="20"/>
        </w:rPr>
      </w:pPr>
    </w:p>
    <w:p w14:paraId="5C32DDFF" w14:textId="14B90F02" w:rsidR="00D66524" w:rsidRDefault="00D66524" w:rsidP="00D66524">
      <w:pPr>
        <w:pStyle w:val="ListParagraph"/>
        <w:numPr>
          <w:ilvl w:val="1"/>
          <w:numId w:val="8"/>
        </w:numPr>
        <w:autoSpaceDE w:val="0"/>
        <w:autoSpaceDN w:val="0"/>
        <w:adjustRightInd w:val="0"/>
        <w:spacing w:after="0"/>
        <w:rPr>
          <w:rFonts w:ascii="Century Gothic" w:hAnsi="Century Gothic"/>
          <w:sz w:val="20"/>
          <w:szCs w:val="20"/>
        </w:rPr>
      </w:pPr>
      <w:r>
        <w:rPr>
          <w:rFonts w:ascii="Century Gothic" w:hAnsi="Century Gothic"/>
          <w:sz w:val="20"/>
          <w:szCs w:val="20"/>
        </w:rPr>
        <w:t>Draw a diagram to show how you would randomize the experiment.</w:t>
      </w:r>
    </w:p>
    <w:p w14:paraId="1A818078" w14:textId="3EAF43B8" w:rsidR="00D66524" w:rsidRDefault="00D66524" w:rsidP="00D66524">
      <w:pPr>
        <w:autoSpaceDE w:val="0"/>
        <w:autoSpaceDN w:val="0"/>
        <w:adjustRightInd w:val="0"/>
        <w:spacing w:after="0"/>
        <w:rPr>
          <w:rFonts w:ascii="Century Gothic" w:hAnsi="Century Gothic"/>
          <w:sz w:val="20"/>
          <w:szCs w:val="20"/>
        </w:rPr>
      </w:pPr>
    </w:p>
    <w:p w14:paraId="64C5BC56" w14:textId="10D72EEC" w:rsidR="00D66524" w:rsidRDefault="00D66524" w:rsidP="00D66524">
      <w:pPr>
        <w:autoSpaceDE w:val="0"/>
        <w:autoSpaceDN w:val="0"/>
        <w:adjustRightInd w:val="0"/>
        <w:spacing w:after="0"/>
        <w:rPr>
          <w:rFonts w:ascii="Century Gothic" w:hAnsi="Century Gothic"/>
          <w:sz w:val="20"/>
          <w:szCs w:val="20"/>
        </w:rPr>
      </w:pPr>
    </w:p>
    <w:p w14:paraId="2A2FDAFE" w14:textId="08F11227" w:rsidR="00D66524" w:rsidRDefault="00D66524" w:rsidP="00D66524">
      <w:pPr>
        <w:autoSpaceDE w:val="0"/>
        <w:autoSpaceDN w:val="0"/>
        <w:adjustRightInd w:val="0"/>
        <w:spacing w:after="0"/>
        <w:rPr>
          <w:rFonts w:ascii="Century Gothic" w:hAnsi="Century Gothic"/>
          <w:sz w:val="20"/>
          <w:szCs w:val="20"/>
        </w:rPr>
      </w:pPr>
    </w:p>
    <w:p w14:paraId="23520769" w14:textId="1CF30530" w:rsidR="00D66524" w:rsidRDefault="00D66524" w:rsidP="00D66524">
      <w:pPr>
        <w:autoSpaceDE w:val="0"/>
        <w:autoSpaceDN w:val="0"/>
        <w:adjustRightInd w:val="0"/>
        <w:spacing w:after="0"/>
        <w:rPr>
          <w:rFonts w:ascii="Century Gothic" w:hAnsi="Century Gothic"/>
          <w:sz w:val="20"/>
          <w:szCs w:val="20"/>
        </w:rPr>
      </w:pPr>
    </w:p>
    <w:p w14:paraId="321AC533" w14:textId="480C094C" w:rsidR="00D66524" w:rsidRDefault="00D66524" w:rsidP="00D66524">
      <w:pPr>
        <w:autoSpaceDE w:val="0"/>
        <w:autoSpaceDN w:val="0"/>
        <w:adjustRightInd w:val="0"/>
        <w:spacing w:after="0"/>
        <w:rPr>
          <w:rFonts w:ascii="Century Gothic" w:hAnsi="Century Gothic"/>
          <w:sz w:val="20"/>
          <w:szCs w:val="20"/>
        </w:rPr>
      </w:pPr>
    </w:p>
    <w:p w14:paraId="10CD854D" w14:textId="377F8289" w:rsidR="00D66524" w:rsidRDefault="00D66524" w:rsidP="00D66524">
      <w:pPr>
        <w:autoSpaceDE w:val="0"/>
        <w:autoSpaceDN w:val="0"/>
        <w:adjustRightInd w:val="0"/>
        <w:spacing w:after="0"/>
        <w:rPr>
          <w:rFonts w:ascii="Century Gothic" w:hAnsi="Century Gothic"/>
          <w:sz w:val="20"/>
          <w:szCs w:val="20"/>
        </w:rPr>
      </w:pPr>
    </w:p>
    <w:p w14:paraId="31BF9803" w14:textId="1E37878E" w:rsidR="00D66524" w:rsidRDefault="00D66524" w:rsidP="00D66524">
      <w:pPr>
        <w:autoSpaceDE w:val="0"/>
        <w:autoSpaceDN w:val="0"/>
        <w:adjustRightInd w:val="0"/>
        <w:spacing w:after="0"/>
        <w:rPr>
          <w:rFonts w:ascii="Century Gothic" w:hAnsi="Century Gothic"/>
          <w:sz w:val="20"/>
          <w:szCs w:val="20"/>
        </w:rPr>
      </w:pPr>
    </w:p>
    <w:p w14:paraId="53580B9B" w14:textId="2CBA09FD" w:rsidR="00D66524" w:rsidRDefault="00D66524" w:rsidP="00D66524">
      <w:pPr>
        <w:pStyle w:val="ListParagraph"/>
        <w:numPr>
          <w:ilvl w:val="0"/>
          <w:numId w:val="8"/>
        </w:numPr>
        <w:autoSpaceDE w:val="0"/>
        <w:autoSpaceDN w:val="0"/>
        <w:adjustRightInd w:val="0"/>
        <w:spacing w:after="0"/>
        <w:rPr>
          <w:rFonts w:ascii="Century Gothic" w:hAnsi="Century Gothic"/>
          <w:sz w:val="20"/>
          <w:szCs w:val="20"/>
        </w:rPr>
      </w:pPr>
      <w:r>
        <w:rPr>
          <w:rFonts w:ascii="Century Gothic" w:hAnsi="Century Gothic"/>
          <w:sz w:val="20"/>
          <w:szCs w:val="20"/>
        </w:rPr>
        <w:t>A report in the April 26, 2011 New England Journal of Medicine studied a new treatment for children with severe anxiety disorder.  The study was randomized blinded comparative experiment.  Data from the study showed that 76% of the children treated with the new drug had reduced anxiety levels.  Of the children who were given the placebo, 29% had reduced anxiety levels.  Almost none of the patients showed increased anxiety levels.</w:t>
      </w:r>
    </w:p>
    <w:p w14:paraId="24A1BB81" w14:textId="5D6A2F54" w:rsidR="00D66524" w:rsidRDefault="00D66524" w:rsidP="00D66524">
      <w:pPr>
        <w:pStyle w:val="ListParagraph"/>
        <w:numPr>
          <w:ilvl w:val="1"/>
          <w:numId w:val="8"/>
        </w:numPr>
        <w:autoSpaceDE w:val="0"/>
        <w:autoSpaceDN w:val="0"/>
        <w:adjustRightInd w:val="0"/>
        <w:spacing w:after="0"/>
        <w:rPr>
          <w:rFonts w:ascii="Century Gothic" w:hAnsi="Century Gothic"/>
          <w:sz w:val="20"/>
          <w:szCs w:val="20"/>
        </w:rPr>
      </w:pPr>
      <w:r>
        <w:rPr>
          <w:rFonts w:ascii="Century Gothic" w:hAnsi="Century Gothic"/>
          <w:sz w:val="20"/>
          <w:szCs w:val="20"/>
        </w:rPr>
        <w:t>What is meant by blinded?</w:t>
      </w:r>
    </w:p>
    <w:p w14:paraId="4DA68467" w14:textId="09394E4D" w:rsidR="00D66524" w:rsidRDefault="00D66524" w:rsidP="00D66524">
      <w:pPr>
        <w:autoSpaceDE w:val="0"/>
        <w:autoSpaceDN w:val="0"/>
        <w:adjustRightInd w:val="0"/>
        <w:spacing w:after="0"/>
        <w:ind w:left="1080"/>
        <w:rPr>
          <w:rFonts w:ascii="Century Gothic" w:hAnsi="Century Gothic"/>
          <w:sz w:val="20"/>
          <w:szCs w:val="20"/>
        </w:rPr>
      </w:pPr>
    </w:p>
    <w:p w14:paraId="767D94CB" w14:textId="2E55253E" w:rsidR="00D66524" w:rsidRDefault="00D66524" w:rsidP="00D66524">
      <w:pPr>
        <w:pStyle w:val="ListParagraph"/>
        <w:numPr>
          <w:ilvl w:val="1"/>
          <w:numId w:val="8"/>
        </w:numPr>
        <w:autoSpaceDE w:val="0"/>
        <w:autoSpaceDN w:val="0"/>
        <w:adjustRightInd w:val="0"/>
        <w:spacing w:after="0"/>
        <w:rPr>
          <w:rFonts w:ascii="Century Gothic" w:hAnsi="Century Gothic"/>
          <w:sz w:val="20"/>
          <w:szCs w:val="20"/>
        </w:rPr>
      </w:pPr>
      <w:r>
        <w:rPr>
          <w:rFonts w:ascii="Century Gothic" w:hAnsi="Century Gothic"/>
          <w:sz w:val="20"/>
          <w:szCs w:val="20"/>
        </w:rPr>
        <w:t>What is meant by randomized?</w:t>
      </w:r>
    </w:p>
    <w:p w14:paraId="1280CFC8" w14:textId="77777777" w:rsidR="00D66524" w:rsidRPr="00D66524" w:rsidRDefault="00D66524" w:rsidP="00D66524">
      <w:pPr>
        <w:pStyle w:val="ListParagraph"/>
        <w:rPr>
          <w:rFonts w:ascii="Century Gothic" w:hAnsi="Century Gothic"/>
          <w:sz w:val="20"/>
          <w:szCs w:val="20"/>
        </w:rPr>
      </w:pPr>
    </w:p>
    <w:p w14:paraId="13828DA6" w14:textId="6C245255" w:rsidR="00D66524" w:rsidRDefault="00D66524" w:rsidP="00D66524">
      <w:pPr>
        <w:pStyle w:val="ListParagraph"/>
        <w:numPr>
          <w:ilvl w:val="1"/>
          <w:numId w:val="8"/>
        </w:numPr>
        <w:autoSpaceDE w:val="0"/>
        <w:autoSpaceDN w:val="0"/>
        <w:adjustRightInd w:val="0"/>
        <w:spacing w:after="0"/>
        <w:rPr>
          <w:rFonts w:ascii="Century Gothic" w:hAnsi="Century Gothic"/>
          <w:sz w:val="20"/>
          <w:szCs w:val="20"/>
        </w:rPr>
      </w:pPr>
      <w:r>
        <w:rPr>
          <w:rFonts w:ascii="Century Gothic" w:hAnsi="Century Gothic"/>
          <w:sz w:val="20"/>
          <w:szCs w:val="20"/>
        </w:rPr>
        <w:t>What is the explanatory variable, response variable, and treatment?</w:t>
      </w:r>
    </w:p>
    <w:p w14:paraId="2C860261" w14:textId="77777777" w:rsidR="00D66524" w:rsidRPr="00D66524" w:rsidRDefault="00D66524" w:rsidP="00D66524">
      <w:pPr>
        <w:pStyle w:val="ListParagraph"/>
        <w:rPr>
          <w:rFonts w:ascii="Century Gothic" w:hAnsi="Century Gothic"/>
          <w:sz w:val="20"/>
          <w:szCs w:val="20"/>
        </w:rPr>
      </w:pPr>
    </w:p>
    <w:p w14:paraId="48778715" w14:textId="6AF6302B" w:rsidR="00D66524" w:rsidRDefault="00D66524" w:rsidP="00D66524">
      <w:pPr>
        <w:autoSpaceDE w:val="0"/>
        <w:autoSpaceDN w:val="0"/>
        <w:adjustRightInd w:val="0"/>
        <w:spacing w:after="0"/>
        <w:rPr>
          <w:rFonts w:ascii="Century Gothic" w:hAnsi="Century Gothic"/>
          <w:sz w:val="20"/>
          <w:szCs w:val="20"/>
        </w:rPr>
      </w:pPr>
    </w:p>
    <w:p w14:paraId="01A2D730" w14:textId="09742573" w:rsidR="00D66524" w:rsidRDefault="00D66524" w:rsidP="00D66524">
      <w:pPr>
        <w:autoSpaceDE w:val="0"/>
        <w:autoSpaceDN w:val="0"/>
        <w:adjustRightInd w:val="0"/>
        <w:spacing w:after="0"/>
        <w:rPr>
          <w:rFonts w:ascii="Century Gothic" w:hAnsi="Century Gothic"/>
          <w:sz w:val="20"/>
          <w:szCs w:val="20"/>
        </w:rPr>
      </w:pPr>
    </w:p>
    <w:p w14:paraId="47CD50BE" w14:textId="77777777" w:rsidR="00D66524" w:rsidRDefault="00D66524" w:rsidP="00D66524">
      <w:pPr>
        <w:autoSpaceDE w:val="0"/>
        <w:autoSpaceDN w:val="0"/>
        <w:adjustRightInd w:val="0"/>
        <w:spacing w:after="0"/>
        <w:rPr>
          <w:rFonts w:ascii="Century Gothic" w:hAnsi="Century Gothic"/>
          <w:sz w:val="20"/>
          <w:szCs w:val="20"/>
        </w:rPr>
      </w:pPr>
    </w:p>
    <w:p w14:paraId="4FD1C5F0" w14:textId="1296CE36" w:rsidR="00D66524" w:rsidRPr="00D66524" w:rsidRDefault="00D66524" w:rsidP="00D66524">
      <w:pPr>
        <w:pStyle w:val="ListParagraph"/>
        <w:numPr>
          <w:ilvl w:val="0"/>
          <w:numId w:val="8"/>
        </w:numPr>
        <w:autoSpaceDE w:val="0"/>
        <w:autoSpaceDN w:val="0"/>
        <w:adjustRightInd w:val="0"/>
        <w:spacing w:after="0"/>
        <w:rPr>
          <w:rFonts w:ascii="Century Gothic" w:hAnsi="Century Gothic"/>
          <w:i/>
          <w:sz w:val="20"/>
          <w:szCs w:val="20"/>
        </w:rPr>
      </w:pPr>
      <w:r>
        <w:rPr>
          <w:rFonts w:ascii="Century Gothic" w:hAnsi="Century Gothic"/>
          <w:sz w:val="20"/>
          <w:szCs w:val="20"/>
        </w:rPr>
        <w:lastRenderedPageBreak/>
        <w:t xml:space="preserve">Fill in the blanks using the following:  </w:t>
      </w:r>
      <w:r w:rsidRPr="00D66524">
        <w:rPr>
          <w:rFonts w:ascii="Century Gothic" w:hAnsi="Century Gothic"/>
          <w:i/>
          <w:sz w:val="20"/>
          <w:szCs w:val="20"/>
        </w:rPr>
        <w:t>matched pair, observational studies, explanatory variables, experiments, double-blind methods, treatment, sample surveys, lurking variables</w:t>
      </w:r>
    </w:p>
    <w:p w14:paraId="1284C5AF" w14:textId="7330C46A" w:rsidR="00D66524" w:rsidRDefault="00D66524" w:rsidP="00D66524">
      <w:pPr>
        <w:autoSpaceDE w:val="0"/>
        <w:autoSpaceDN w:val="0"/>
        <w:adjustRightInd w:val="0"/>
        <w:spacing w:after="0"/>
        <w:ind w:firstLine="720"/>
        <w:rPr>
          <w:rFonts w:ascii="Century Gothic" w:hAnsi="Century Gothic"/>
          <w:sz w:val="20"/>
          <w:szCs w:val="20"/>
        </w:rPr>
      </w:pPr>
      <w:r w:rsidRPr="00D66524">
        <w:rPr>
          <w:rFonts w:ascii="Century Gothic" w:hAnsi="Century Gothic"/>
          <w:sz w:val="20"/>
          <w:szCs w:val="20"/>
        </w:rPr>
        <w:t>_____________________</w:t>
      </w:r>
      <w:r>
        <w:rPr>
          <w:rFonts w:ascii="Century Gothic" w:hAnsi="Century Gothic"/>
          <w:sz w:val="20"/>
          <w:szCs w:val="20"/>
        </w:rPr>
        <w:t>_____</w:t>
      </w:r>
      <w:r w:rsidRPr="00D66524">
        <w:rPr>
          <w:rFonts w:ascii="Century Gothic" w:hAnsi="Century Gothic"/>
          <w:sz w:val="20"/>
          <w:szCs w:val="20"/>
        </w:rPr>
        <w:t>__try to gather data without influencing responses.</w:t>
      </w:r>
      <w:r>
        <w:rPr>
          <w:rFonts w:ascii="Century Gothic" w:hAnsi="Century Gothic"/>
          <w:sz w:val="20"/>
          <w:szCs w:val="20"/>
        </w:rPr>
        <w:t xml:space="preserve">  ______________________ ,</w:t>
      </w:r>
    </w:p>
    <w:p w14:paraId="4A4568FE" w14:textId="77777777" w:rsidR="00D66524" w:rsidRDefault="00D66524" w:rsidP="00D66524">
      <w:pPr>
        <w:autoSpaceDE w:val="0"/>
        <w:autoSpaceDN w:val="0"/>
        <w:adjustRightInd w:val="0"/>
        <w:spacing w:after="0"/>
        <w:ind w:firstLine="720"/>
        <w:rPr>
          <w:rFonts w:ascii="Century Gothic" w:hAnsi="Century Gothic"/>
          <w:sz w:val="20"/>
          <w:szCs w:val="20"/>
        </w:rPr>
      </w:pPr>
      <w:r>
        <w:rPr>
          <w:rFonts w:ascii="Century Gothic" w:hAnsi="Century Gothic"/>
          <w:sz w:val="20"/>
          <w:szCs w:val="20"/>
        </w:rPr>
        <w:t>on the other hand, impose some _____________________________ in order to observe the response.</w:t>
      </w:r>
    </w:p>
    <w:p w14:paraId="34C8EF39" w14:textId="3E71A092" w:rsidR="00D66524" w:rsidRDefault="00D66524" w:rsidP="00D66524">
      <w:pPr>
        <w:autoSpaceDE w:val="0"/>
        <w:autoSpaceDN w:val="0"/>
        <w:adjustRightInd w:val="0"/>
        <w:spacing w:after="0"/>
        <w:rPr>
          <w:rFonts w:ascii="Century Gothic" w:hAnsi="Century Gothic"/>
          <w:sz w:val="20"/>
          <w:szCs w:val="20"/>
        </w:rPr>
      </w:pPr>
    </w:p>
    <w:p w14:paraId="2829C84C" w14:textId="65F5DB7B" w:rsidR="00D66524" w:rsidRDefault="00D66524" w:rsidP="00D66524">
      <w:pPr>
        <w:autoSpaceDE w:val="0"/>
        <w:autoSpaceDN w:val="0"/>
        <w:adjustRightInd w:val="0"/>
        <w:spacing w:after="0"/>
        <w:rPr>
          <w:rFonts w:ascii="Century Gothic" w:hAnsi="Century Gothic"/>
          <w:sz w:val="20"/>
          <w:szCs w:val="20"/>
        </w:rPr>
      </w:pPr>
    </w:p>
    <w:p w14:paraId="6FE90C7B" w14:textId="1AE6ED9A" w:rsidR="00C56EEA" w:rsidRPr="00D66524" w:rsidRDefault="00D66524" w:rsidP="00D66524">
      <w:pPr>
        <w:pStyle w:val="ListParagraph"/>
        <w:numPr>
          <w:ilvl w:val="0"/>
          <w:numId w:val="8"/>
        </w:numPr>
        <w:autoSpaceDE w:val="0"/>
        <w:autoSpaceDN w:val="0"/>
        <w:adjustRightInd w:val="0"/>
        <w:spacing w:after="0"/>
        <w:rPr>
          <w:rFonts w:ascii="Century Gothic" w:hAnsi="Century Gothic"/>
          <w:sz w:val="20"/>
          <w:szCs w:val="20"/>
        </w:rPr>
      </w:pPr>
      <w:r>
        <w:rPr>
          <w:rFonts w:ascii="Century Gothic" w:hAnsi="Century Gothic"/>
          <w:sz w:val="20"/>
          <w:szCs w:val="20"/>
        </w:rPr>
        <w:t>A l</w:t>
      </w:r>
      <w:r w:rsidR="00C56EEA" w:rsidRPr="00D66524">
        <w:rPr>
          <w:rFonts w:ascii="Century Gothic" w:hAnsi="Century Gothic"/>
          <w:sz w:val="20"/>
          <w:szCs w:val="20"/>
        </w:rPr>
        <w:t>arge company wants to know if 60 minutes of yoga 3 times a week can reduce the stress levels of the employees.  The company randomly selects 300 employees and divided them into two groups.  One group receives no yoga and the other group receives 60 minutes of yoga 3 times per week.  A measure of stress will be done before the experiment begins and another six months later at the end of the study.  The stress levels of the two groups were compared.</w:t>
      </w:r>
    </w:p>
    <w:p w14:paraId="5A90BC33" w14:textId="163BC875" w:rsidR="00C56EEA" w:rsidRDefault="00C56EEA" w:rsidP="00C56EEA">
      <w:pPr>
        <w:pStyle w:val="ListParagraph"/>
        <w:numPr>
          <w:ilvl w:val="0"/>
          <w:numId w:val="9"/>
        </w:numPr>
        <w:autoSpaceDE w:val="0"/>
        <w:autoSpaceDN w:val="0"/>
        <w:adjustRightInd w:val="0"/>
        <w:spacing w:after="0"/>
        <w:rPr>
          <w:rFonts w:ascii="Century Gothic" w:hAnsi="Century Gothic"/>
          <w:sz w:val="20"/>
          <w:szCs w:val="20"/>
        </w:rPr>
      </w:pPr>
      <w:r>
        <w:rPr>
          <w:rFonts w:ascii="Century Gothic" w:hAnsi="Century Gothic"/>
          <w:sz w:val="20"/>
          <w:szCs w:val="20"/>
        </w:rPr>
        <w:t>Describe the response variable, explanatory variable</w:t>
      </w:r>
    </w:p>
    <w:p w14:paraId="1F4A8A7C" w14:textId="77777777" w:rsidR="00D66524" w:rsidRDefault="00D66524" w:rsidP="00D66524">
      <w:pPr>
        <w:pStyle w:val="ListParagraph"/>
        <w:autoSpaceDE w:val="0"/>
        <w:autoSpaceDN w:val="0"/>
        <w:adjustRightInd w:val="0"/>
        <w:spacing w:after="0"/>
        <w:ind w:left="1800"/>
        <w:rPr>
          <w:rFonts w:ascii="Century Gothic" w:hAnsi="Century Gothic"/>
          <w:sz w:val="20"/>
          <w:szCs w:val="20"/>
        </w:rPr>
      </w:pPr>
    </w:p>
    <w:p w14:paraId="7D90D18E" w14:textId="35D61C3A" w:rsidR="00C56EEA" w:rsidRDefault="00C56EEA" w:rsidP="00C56EEA">
      <w:pPr>
        <w:pStyle w:val="ListParagraph"/>
        <w:numPr>
          <w:ilvl w:val="0"/>
          <w:numId w:val="9"/>
        </w:numPr>
        <w:autoSpaceDE w:val="0"/>
        <w:autoSpaceDN w:val="0"/>
        <w:adjustRightInd w:val="0"/>
        <w:spacing w:after="0"/>
        <w:rPr>
          <w:rFonts w:ascii="Century Gothic" w:hAnsi="Century Gothic"/>
          <w:sz w:val="20"/>
          <w:szCs w:val="20"/>
        </w:rPr>
      </w:pPr>
      <w:r>
        <w:rPr>
          <w:rFonts w:ascii="Century Gothic" w:hAnsi="Century Gothic"/>
          <w:sz w:val="20"/>
          <w:szCs w:val="20"/>
        </w:rPr>
        <w:t>This type of study is known as</w:t>
      </w:r>
      <w:r w:rsidR="00D66524">
        <w:rPr>
          <w:rFonts w:ascii="Century Gothic" w:hAnsi="Century Gothic"/>
          <w:sz w:val="20"/>
          <w:szCs w:val="20"/>
        </w:rPr>
        <w:t>?</w:t>
      </w:r>
    </w:p>
    <w:p w14:paraId="1BAAE16B" w14:textId="77777777" w:rsidR="00D66524" w:rsidRPr="00D66524" w:rsidRDefault="00D66524" w:rsidP="00D66524">
      <w:pPr>
        <w:autoSpaceDE w:val="0"/>
        <w:autoSpaceDN w:val="0"/>
        <w:adjustRightInd w:val="0"/>
        <w:spacing w:after="0"/>
        <w:rPr>
          <w:rFonts w:ascii="Century Gothic" w:hAnsi="Century Gothic"/>
          <w:sz w:val="20"/>
          <w:szCs w:val="20"/>
        </w:rPr>
      </w:pPr>
    </w:p>
    <w:p w14:paraId="37C43D68" w14:textId="49A1D57B" w:rsidR="00C56EEA" w:rsidRDefault="00C56EEA" w:rsidP="00C56EEA">
      <w:pPr>
        <w:pStyle w:val="ListParagraph"/>
        <w:numPr>
          <w:ilvl w:val="0"/>
          <w:numId w:val="9"/>
        </w:numPr>
        <w:autoSpaceDE w:val="0"/>
        <w:autoSpaceDN w:val="0"/>
        <w:adjustRightInd w:val="0"/>
        <w:spacing w:after="0"/>
        <w:rPr>
          <w:rFonts w:ascii="Century Gothic" w:hAnsi="Century Gothic"/>
          <w:sz w:val="20"/>
          <w:szCs w:val="20"/>
        </w:rPr>
      </w:pPr>
      <w:r>
        <w:rPr>
          <w:rFonts w:ascii="Century Gothic" w:hAnsi="Century Gothic"/>
          <w:sz w:val="20"/>
          <w:szCs w:val="20"/>
        </w:rPr>
        <w:t>Could this study be double-blinded?</w:t>
      </w:r>
    </w:p>
    <w:p w14:paraId="6087BC67" w14:textId="77777777" w:rsidR="00D66524" w:rsidRPr="00D66524" w:rsidRDefault="00D66524" w:rsidP="00D66524">
      <w:pPr>
        <w:autoSpaceDE w:val="0"/>
        <w:autoSpaceDN w:val="0"/>
        <w:adjustRightInd w:val="0"/>
        <w:spacing w:after="0"/>
        <w:rPr>
          <w:rFonts w:ascii="Century Gothic" w:hAnsi="Century Gothic"/>
          <w:sz w:val="20"/>
          <w:szCs w:val="20"/>
        </w:rPr>
      </w:pPr>
    </w:p>
    <w:p w14:paraId="7E748C54" w14:textId="291FC90A" w:rsidR="00C56EEA" w:rsidRDefault="00C56EEA" w:rsidP="00C56EEA">
      <w:pPr>
        <w:pStyle w:val="ListParagraph"/>
        <w:numPr>
          <w:ilvl w:val="0"/>
          <w:numId w:val="9"/>
        </w:numPr>
        <w:autoSpaceDE w:val="0"/>
        <w:autoSpaceDN w:val="0"/>
        <w:adjustRightInd w:val="0"/>
        <w:spacing w:after="0"/>
        <w:rPr>
          <w:rFonts w:ascii="Century Gothic" w:hAnsi="Century Gothic"/>
          <w:sz w:val="20"/>
          <w:szCs w:val="20"/>
        </w:rPr>
      </w:pPr>
      <w:r>
        <w:rPr>
          <w:rFonts w:ascii="Century Gothic" w:hAnsi="Century Gothic"/>
          <w:sz w:val="20"/>
          <w:szCs w:val="20"/>
        </w:rPr>
        <w:t>Could this study be single-blinded?  How?  Would it improve the design?</w:t>
      </w:r>
      <w:r w:rsidRPr="00C56EEA">
        <w:rPr>
          <w:rFonts w:ascii="Century Gothic" w:hAnsi="Century Gothic"/>
          <w:sz w:val="20"/>
          <w:szCs w:val="20"/>
        </w:rPr>
        <w:t xml:space="preserve"> </w:t>
      </w:r>
    </w:p>
    <w:p w14:paraId="43703EB4" w14:textId="77777777" w:rsidR="00D66524" w:rsidRPr="00D66524" w:rsidRDefault="00D66524" w:rsidP="00D66524">
      <w:pPr>
        <w:autoSpaceDE w:val="0"/>
        <w:autoSpaceDN w:val="0"/>
        <w:adjustRightInd w:val="0"/>
        <w:spacing w:after="0"/>
        <w:rPr>
          <w:rFonts w:ascii="Century Gothic" w:hAnsi="Century Gothic"/>
          <w:sz w:val="20"/>
          <w:szCs w:val="20"/>
        </w:rPr>
      </w:pPr>
    </w:p>
    <w:p w14:paraId="583872A4" w14:textId="57960B54" w:rsidR="00FA464B" w:rsidRDefault="00062F5E" w:rsidP="00C56EEA">
      <w:pPr>
        <w:pStyle w:val="ListParagraph"/>
        <w:numPr>
          <w:ilvl w:val="0"/>
          <w:numId w:val="9"/>
        </w:numPr>
        <w:autoSpaceDE w:val="0"/>
        <w:autoSpaceDN w:val="0"/>
        <w:adjustRightInd w:val="0"/>
        <w:spacing w:after="0"/>
        <w:rPr>
          <w:rFonts w:ascii="Century Gothic" w:hAnsi="Century Gothic"/>
          <w:sz w:val="20"/>
          <w:szCs w:val="20"/>
        </w:rPr>
      </w:pPr>
      <w:r>
        <w:rPr>
          <w:rFonts w:ascii="Century Gothic" w:hAnsi="Century Gothic"/>
          <w:sz w:val="20"/>
          <w:szCs w:val="20"/>
        </w:rPr>
        <w:t xml:space="preserve">Stress levels can vary depending on the department you work in, your job situation, and maybe even the time of year.  This makes it tough </w:t>
      </w:r>
      <w:r w:rsidR="00FA464B">
        <w:rPr>
          <w:rFonts w:ascii="Century Gothic" w:hAnsi="Century Gothic"/>
          <w:sz w:val="20"/>
          <w:szCs w:val="20"/>
        </w:rPr>
        <w:t>to tell if the yoga actually helps reduce the stress.   What do we call these “other” variables that affect the response?  This is an example of what type of situation?</w:t>
      </w:r>
    </w:p>
    <w:p w14:paraId="7DC57B1C" w14:textId="77777777" w:rsidR="00D66524" w:rsidRPr="00D66524" w:rsidRDefault="00D66524" w:rsidP="00D66524">
      <w:pPr>
        <w:pStyle w:val="ListParagraph"/>
        <w:rPr>
          <w:rFonts w:ascii="Century Gothic" w:hAnsi="Century Gothic"/>
          <w:sz w:val="20"/>
          <w:szCs w:val="20"/>
        </w:rPr>
      </w:pPr>
    </w:p>
    <w:p w14:paraId="323D8935" w14:textId="77777777" w:rsidR="00D66524" w:rsidRPr="00D66524" w:rsidRDefault="00D66524" w:rsidP="00D66524">
      <w:pPr>
        <w:autoSpaceDE w:val="0"/>
        <w:autoSpaceDN w:val="0"/>
        <w:adjustRightInd w:val="0"/>
        <w:spacing w:after="0"/>
        <w:rPr>
          <w:rFonts w:ascii="Century Gothic" w:hAnsi="Century Gothic"/>
          <w:sz w:val="20"/>
          <w:szCs w:val="20"/>
        </w:rPr>
      </w:pPr>
    </w:p>
    <w:p w14:paraId="0892EECC" w14:textId="77777777" w:rsidR="00FA464B" w:rsidRDefault="00FA464B" w:rsidP="00FA464B">
      <w:pPr>
        <w:autoSpaceDE w:val="0"/>
        <w:autoSpaceDN w:val="0"/>
        <w:adjustRightInd w:val="0"/>
        <w:spacing w:after="0"/>
        <w:rPr>
          <w:rFonts w:ascii="Century Gothic" w:hAnsi="Century Gothic"/>
          <w:sz w:val="20"/>
          <w:szCs w:val="20"/>
        </w:rPr>
      </w:pPr>
    </w:p>
    <w:p w14:paraId="07DFCD32" w14:textId="77777777" w:rsidR="00062F5E" w:rsidRDefault="00FA464B" w:rsidP="00FA464B">
      <w:pPr>
        <w:pStyle w:val="ListParagraph"/>
        <w:numPr>
          <w:ilvl w:val="0"/>
          <w:numId w:val="8"/>
        </w:numPr>
        <w:autoSpaceDE w:val="0"/>
        <w:autoSpaceDN w:val="0"/>
        <w:adjustRightInd w:val="0"/>
        <w:spacing w:after="0"/>
        <w:rPr>
          <w:rFonts w:ascii="Century Gothic" w:hAnsi="Century Gothic"/>
          <w:sz w:val="20"/>
          <w:szCs w:val="20"/>
        </w:rPr>
      </w:pPr>
      <w:r>
        <w:rPr>
          <w:rFonts w:ascii="Century Gothic" w:hAnsi="Century Gothic"/>
          <w:sz w:val="20"/>
          <w:szCs w:val="20"/>
        </w:rPr>
        <w:t>80 patients with ADD were selected to participate in a study for a new ADD drug.  One group received a current popular ADD drug on the market and the other group received the new drug.</w:t>
      </w:r>
      <w:r w:rsidR="00062F5E" w:rsidRPr="00FA464B">
        <w:rPr>
          <w:rFonts w:ascii="Century Gothic" w:hAnsi="Century Gothic"/>
          <w:sz w:val="20"/>
          <w:szCs w:val="20"/>
        </w:rPr>
        <w:t xml:space="preserve"> </w:t>
      </w:r>
      <w:r>
        <w:rPr>
          <w:rFonts w:ascii="Century Gothic" w:hAnsi="Century Gothic"/>
          <w:sz w:val="20"/>
          <w:szCs w:val="20"/>
        </w:rPr>
        <w:t xml:space="preserve">  The patients were given the treatments for 3 months and reported weekly for tests.  Both the experimenter and the patients were unaware of which type of drug was being administered.</w:t>
      </w:r>
    </w:p>
    <w:p w14:paraId="2FCFBCC6" w14:textId="77777777" w:rsidR="00FA464B" w:rsidRDefault="00FA464B" w:rsidP="00FA464B">
      <w:pPr>
        <w:pStyle w:val="ListParagraph"/>
        <w:numPr>
          <w:ilvl w:val="0"/>
          <w:numId w:val="11"/>
        </w:numPr>
        <w:autoSpaceDE w:val="0"/>
        <w:autoSpaceDN w:val="0"/>
        <w:adjustRightInd w:val="0"/>
        <w:spacing w:after="0"/>
        <w:rPr>
          <w:rFonts w:ascii="Century Gothic" w:hAnsi="Century Gothic"/>
          <w:sz w:val="20"/>
          <w:szCs w:val="20"/>
        </w:rPr>
      </w:pPr>
      <w:r>
        <w:rPr>
          <w:rFonts w:ascii="Century Gothic" w:hAnsi="Century Gothic"/>
          <w:sz w:val="20"/>
          <w:szCs w:val="20"/>
        </w:rPr>
        <w:t>What type of experiment design is this?</w:t>
      </w:r>
    </w:p>
    <w:p w14:paraId="4F89C7F4" w14:textId="77777777" w:rsidR="00FA464B" w:rsidRDefault="00FA464B" w:rsidP="00FA464B">
      <w:pPr>
        <w:pStyle w:val="ListParagraph"/>
        <w:numPr>
          <w:ilvl w:val="0"/>
          <w:numId w:val="11"/>
        </w:numPr>
        <w:autoSpaceDE w:val="0"/>
        <w:autoSpaceDN w:val="0"/>
        <w:adjustRightInd w:val="0"/>
        <w:spacing w:after="0"/>
        <w:rPr>
          <w:rFonts w:ascii="Century Gothic" w:hAnsi="Century Gothic"/>
          <w:sz w:val="20"/>
          <w:szCs w:val="20"/>
        </w:rPr>
      </w:pPr>
      <w:r>
        <w:rPr>
          <w:rFonts w:ascii="Century Gothic" w:hAnsi="Century Gothic"/>
          <w:sz w:val="20"/>
          <w:szCs w:val="20"/>
        </w:rPr>
        <w:t>Why did we randomly select the subjects to receive the new treatment?</w:t>
      </w:r>
    </w:p>
    <w:p w14:paraId="73C8B52D" w14:textId="77777777" w:rsidR="00FA464B" w:rsidRDefault="00FA464B" w:rsidP="00FA464B">
      <w:pPr>
        <w:autoSpaceDE w:val="0"/>
        <w:autoSpaceDN w:val="0"/>
        <w:adjustRightInd w:val="0"/>
        <w:spacing w:after="0"/>
        <w:rPr>
          <w:rFonts w:ascii="Century Gothic" w:hAnsi="Century Gothic"/>
          <w:sz w:val="20"/>
          <w:szCs w:val="20"/>
        </w:rPr>
      </w:pPr>
    </w:p>
    <w:p w14:paraId="75DB81DF" w14:textId="77777777" w:rsidR="00FA464B" w:rsidRDefault="00FA464B" w:rsidP="00FA464B">
      <w:pPr>
        <w:autoSpaceDE w:val="0"/>
        <w:autoSpaceDN w:val="0"/>
        <w:adjustRightInd w:val="0"/>
        <w:spacing w:after="0"/>
        <w:rPr>
          <w:rFonts w:ascii="Century Gothic" w:hAnsi="Century Gothic"/>
          <w:sz w:val="20"/>
          <w:szCs w:val="20"/>
        </w:rPr>
      </w:pPr>
    </w:p>
    <w:p w14:paraId="0112320A" w14:textId="77777777" w:rsidR="00FA464B" w:rsidRDefault="00FA464B" w:rsidP="00FA464B">
      <w:pPr>
        <w:pStyle w:val="ListParagraph"/>
        <w:numPr>
          <w:ilvl w:val="0"/>
          <w:numId w:val="8"/>
        </w:numPr>
        <w:autoSpaceDE w:val="0"/>
        <w:autoSpaceDN w:val="0"/>
        <w:adjustRightInd w:val="0"/>
        <w:spacing w:after="0"/>
        <w:rPr>
          <w:rFonts w:ascii="Century Gothic" w:hAnsi="Century Gothic"/>
          <w:sz w:val="20"/>
          <w:szCs w:val="20"/>
        </w:rPr>
      </w:pPr>
      <w:r>
        <w:rPr>
          <w:rFonts w:ascii="Century Gothic" w:hAnsi="Century Gothic"/>
          <w:sz w:val="20"/>
          <w:szCs w:val="20"/>
        </w:rPr>
        <w:t>In problem #2, w</w:t>
      </w:r>
      <w:r w:rsidRPr="00FA464B">
        <w:rPr>
          <w:rFonts w:ascii="Century Gothic" w:hAnsi="Century Gothic"/>
          <w:sz w:val="20"/>
          <w:szCs w:val="20"/>
        </w:rPr>
        <w:t>hat if we divided the 80 patients into 40 males and 40 females.  What type of experiment design is this?</w:t>
      </w:r>
    </w:p>
    <w:p w14:paraId="32165E02" w14:textId="77777777" w:rsidR="00FA464B" w:rsidRPr="00FA464B" w:rsidRDefault="00FA464B" w:rsidP="00FA464B">
      <w:pPr>
        <w:autoSpaceDE w:val="0"/>
        <w:autoSpaceDN w:val="0"/>
        <w:adjustRightInd w:val="0"/>
        <w:spacing w:after="0"/>
        <w:ind w:left="360"/>
        <w:rPr>
          <w:rFonts w:ascii="Century Gothic" w:hAnsi="Century Gothic"/>
          <w:sz w:val="20"/>
          <w:szCs w:val="20"/>
        </w:rPr>
      </w:pPr>
    </w:p>
    <w:p w14:paraId="1F214B4C" w14:textId="77777777" w:rsidR="00FA464B" w:rsidRDefault="00FA464B" w:rsidP="00FA464B">
      <w:pPr>
        <w:pStyle w:val="ListParagraph"/>
        <w:numPr>
          <w:ilvl w:val="0"/>
          <w:numId w:val="8"/>
        </w:numPr>
        <w:autoSpaceDE w:val="0"/>
        <w:autoSpaceDN w:val="0"/>
        <w:adjustRightInd w:val="0"/>
        <w:spacing w:after="0"/>
        <w:rPr>
          <w:rFonts w:ascii="Century Gothic" w:hAnsi="Century Gothic"/>
          <w:sz w:val="20"/>
          <w:szCs w:val="20"/>
        </w:rPr>
      </w:pPr>
      <w:r>
        <w:rPr>
          <w:rFonts w:ascii="Century Gothic" w:hAnsi="Century Gothic"/>
          <w:sz w:val="20"/>
          <w:szCs w:val="20"/>
        </w:rPr>
        <w:t>In problem #2, what if we took all 80 patients and gave them the existing drug for 3 months, then gave them the new drug for 3 months and compared the results of each patient.  What type of experiment design is this?</w:t>
      </w:r>
    </w:p>
    <w:p w14:paraId="5B52560C" w14:textId="77777777" w:rsidR="00FA464B" w:rsidRPr="00FA464B" w:rsidRDefault="00FA464B" w:rsidP="00FA464B">
      <w:pPr>
        <w:pStyle w:val="ListParagraph"/>
        <w:rPr>
          <w:rFonts w:ascii="Century Gothic" w:hAnsi="Century Gothic"/>
          <w:sz w:val="20"/>
          <w:szCs w:val="20"/>
        </w:rPr>
      </w:pPr>
    </w:p>
    <w:p w14:paraId="00BBEBBC" w14:textId="77777777" w:rsidR="003211B3" w:rsidRDefault="003211B3" w:rsidP="003211B3">
      <w:pPr>
        <w:pStyle w:val="ListParagraph"/>
        <w:numPr>
          <w:ilvl w:val="0"/>
          <w:numId w:val="8"/>
        </w:numPr>
        <w:autoSpaceDE w:val="0"/>
        <w:autoSpaceDN w:val="0"/>
        <w:adjustRightInd w:val="0"/>
        <w:spacing w:after="0"/>
        <w:rPr>
          <w:rFonts w:ascii="Century Gothic" w:hAnsi="Century Gothic"/>
          <w:sz w:val="20"/>
          <w:szCs w:val="20"/>
        </w:rPr>
      </w:pPr>
      <w:r>
        <w:rPr>
          <w:rFonts w:ascii="Century Gothic" w:hAnsi="Century Gothic"/>
          <w:sz w:val="20"/>
          <w:szCs w:val="20"/>
        </w:rPr>
        <w:t xml:space="preserve">We want to know if the time a soft drink sits on the shelf (1 month, 2 months, 3 months) affects its taste.  We took three </w:t>
      </w:r>
      <w:proofErr w:type="gramStart"/>
      <w:r>
        <w:rPr>
          <w:rFonts w:ascii="Century Gothic" w:hAnsi="Century Gothic"/>
          <w:sz w:val="20"/>
          <w:szCs w:val="20"/>
        </w:rPr>
        <w:t>2 liter</w:t>
      </w:r>
      <w:proofErr w:type="gramEnd"/>
      <w:r>
        <w:rPr>
          <w:rFonts w:ascii="Century Gothic" w:hAnsi="Century Gothic"/>
          <w:sz w:val="20"/>
          <w:szCs w:val="20"/>
        </w:rPr>
        <w:t xml:space="preserve"> bottle of Coke (all with the same expiration date) and put them on a shelf.  After 1 month, we tasted bottle 1, after 2 months, bottle 2, etc.</w:t>
      </w:r>
    </w:p>
    <w:p w14:paraId="444F2D2A" w14:textId="77777777" w:rsidR="00EA7C1E" w:rsidRDefault="003211B3" w:rsidP="00EA7C1E">
      <w:pPr>
        <w:pStyle w:val="ListParagraph"/>
        <w:numPr>
          <w:ilvl w:val="0"/>
          <w:numId w:val="14"/>
        </w:numPr>
        <w:autoSpaceDE w:val="0"/>
        <w:autoSpaceDN w:val="0"/>
        <w:adjustRightInd w:val="0"/>
        <w:spacing w:after="0"/>
        <w:rPr>
          <w:rFonts w:ascii="Century Gothic" w:hAnsi="Century Gothic"/>
          <w:sz w:val="20"/>
          <w:szCs w:val="20"/>
        </w:rPr>
      </w:pPr>
      <w:r>
        <w:rPr>
          <w:rFonts w:ascii="Century Gothic" w:hAnsi="Century Gothic"/>
          <w:sz w:val="20"/>
          <w:szCs w:val="20"/>
        </w:rPr>
        <w:t>Describe the treatment, subject, and response.</w:t>
      </w:r>
    </w:p>
    <w:p w14:paraId="2C8481FF" w14:textId="2835F21B" w:rsidR="00EA7C1E" w:rsidRDefault="00EA7C1E" w:rsidP="00EA7C1E">
      <w:pPr>
        <w:autoSpaceDE w:val="0"/>
        <w:autoSpaceDN w:val="0"/>
        <w:adjustRightInd w:val="0"/>
        <w:spacing w:after="0"/>
        <w:rPr>
          <w:rFonts w:ascii="Century Gothic" w:hAnsi="Century Gothic"/>
          <w:sz w:val="20"/>
          <w:szCs w:val="20"/>
        </w:rPr>
      </w:pPr>
    </w:p>
    <w:p w14:paraId="3895C263" w14:textId="644F1BDE" w:rsidR="00D66524" w:rsidRDefault="00D66524" w:rsidP="00EA7C1E">
      <w:pPr>
        <w:autoSpaceDE w:val="0"/>
        <w:autoSpaceDN w:val="0"/>
        <w:adjustRightInd w:val="0"/>
        <w:spacing w:after="0"/>
        <w:rPr>
          <w:rFonts w:ascii="Century Gothic" w:hAnsi="Century Gothic"/>
          <w:sz w:val="20"/>
          <w:szCs w:val="20"/>
        </w:rPr>
      </w:pPr>
    </w:p>
    <w:p w14:paraId="6577CE0D" w14:textId="77777777" w:rsidR="00631336" w:rsidRPr="00631336" w:rsidRDefault="00EA7C1E" w:rsidP="00EA7C1E">
      <w:pPr>
        <w:pStyle w:val="ListParagraph"/>
        <w:numPr>
          <w:ilvl w:val="0"/>
          <w:numId w:val="8"/>
        </w:numPr>
        <w:autoSpaceDE w:val="0"/>
        <w:autoSpaceDN w:val="0"/>
        <w:adjustRightInd w:val="0"/>
        <w:spacing w:after="0"/>
        <w:rPr>
          <w:rFonts w:ascii="Century Gothic" w:hAnsi="Century Gothic"/>
          <w:sz w:val="20"/>
          <w:szCs w:val="20"/>
        </w:rPr>
      </w:pPr>
      <w:r w:rsidRPr="00EA7C1E">
        <w:rPr>
          <w:rFonts w:ascii="Century Gothic" w:hAnsi="Century Gothic"/>
          <w:sz w:val="20"/>
          <w:szCs w:val="20"/>
        </w:rPr>
        <w:lastRenderedPageBreak/>
        <w:t>Suppose</w:t>
      </w:r>
      <w:r>
        <w:rPr>
          <w:rFonts w:ascii="Century Gothic" w:hAnsi="Century Gothic"/>
          <w:sz w:val="20"/>
          <w:szCs w:val="20"/>
        </w:rPr>
        <w:t xml:space="preserve"> all students in </w:t>
      </w:r>
      <w:r w:rsidR="00631336">
        <w:rPr>
          <w:rFonts w:ascii="Century Gothic" w:hAnsi="Century Gothic"/>
          <w:sz w:val="20"/>
          <w:szCs w:val="20"/>
        </w:rPr>
        <w:t>Mr.  Peters</w:t>
      </w:r>
      <w:r>
        <w:rPr>
          <w:rFonts w:ascii="Century Gothic" w:hAnsi="Century Gothic"/>
          <w:sz w:val="20"/>
          <w:szCs w:val="20"/>
        </w:rPr>
        <w:t>’ Stats class 1</w:t>
      </w:r>
      <w:r w:rsidRPr="00EA7C1E">
        <w:rPr>
          <w:rFonts w:ascii="Century Gothic" w:hAnsi="Century Gothic"/>
          <w:sz w:val="20"/>
          <w:szCs w:val="20"/>
          <w:vertAlign w:val="superscript"/>
        </w:rPr>
        <w:t>st</w:t>
      </w:r>
      <w:r>
        <w:rPr>
          <w:rFonts w:ascii="Century Gothic" w:hAnsi="Century Gothic"/>
          <w:sz w:val="20"/>
          <w:szCs w:val="20"/>
        </w:rPr>
        <w:t xml:space="preserve"> period </w:t>
      </w:r>
      <w:proofErr w:type="gramStart"/>
      <w:r>
        <w:rPr>
          <w:rFonts w:ascii="Century Gothic" w:hAnsi="Century Gothic"/>
          <w:sz w:val="20"/>
          <w:szCs w:val="20"/>
        </w:rPr>
        <w:t>a</w:t>
      </w:r>
      <w:r w:rsidRPr="00EA7C1E">
        <w:rPr>
          <w:rFonts w:ascii="Century Gothic" w:hAnsi="Century Gothic"/>
          <w:sz w:val="20"/>
          <w:szCs w:val="20"/>
        </w:rPr>
        <w:t>re</w:t>
      </w:r>
      <w:proofErr w:type="gramEnd"/>
      <w:r w:rsidRPr="00EA7C1E">
        <w:rPr>
          <w:rFonts w:ascii="Century Gothic" w:hAnsi="Century Gothic"/>
          <w:sz w:val="20"/>
          <w:szCs w:val="20"/>
        </w:rPr>
        <w:t xml:space="preserve"> given packages of Little Chocolate Donuts at the beginning of each </w:t>
      </w:r>
      <w:r>
        <w:rPr>
          <w:rFonts w:ascii="Century Gothic" w:hAnsi="Century Gothic"/>
          <w:sz w:val="20"/>
          <w:szCs w:val="20"/>
        </w:rPr>
        <w:t xml:space="preserve">class </w:t>
      </w:r>
      <w:r w:rsidRPr="00EA7C1E">
        <w:rPr>
          <w:rFonts w:ascii="Century Gothic" w:hAnsi="Century Gothic"/>
          <w:sz w:val="20"/>
          <w:szCs w:val="20"/>
        </w:rPr>
        <w:t xml:space="preserve">which they are encouraged to eat during the first five minutes of class. Students who attend </w:t>
      </w:r>
      <w:r>
        <w:rPr>
          <w:rFonts w:ascii="Century Gothic" w:hAnsi="Century Gothic"/>
          <w:sz w:val="20"/>
          <w:szCs w:val="20"/>
        </w:rPr>
        <w:t>all other Stats classes 1</w:t>
      </w:r>
      <w:r w:rsidRPr="00EA7C1E">
        <w:rPr>
          <w:rFonts w:ascii="Century Gothic" w:hAnsi="Century Gothic"/>
          <w:sz w:val="20"/>
          <w:szCs w:val="20"/>
          <w:vertAlign w:val="superscript"/>
        </w:rPr>
        <w:t>st</w:t>
      </w:r>
      <w:r>
        <w:rPr>
          <w:rFonts w:ascii="Century Gothic" w:hAnsi="Century Gothic"/>
          <w:sz w:val="20"/>
          <w:szCs w:val="20"/>
        </w:rPr>
        <w:t xml:space="preserve"> period </w:t>
      </w:r>
      <w:r w:rsidRPr="00EA7C1E">
        <w:rPr>
          <w:rFonts w:ascii="Century Gothic" w:hAnsi="Century Gothic"/>
          <w:sz w:val="20"/>
          <w:szCs w:val="20"/>
        </w:rPr>
        <w:t xml:space="preserve">will not be given doughnuts. Unfortunately, any </w:t>
      </w:r>
      <w:r>
        <w:rPr>
          <w:rFonts w:ascii="Century Gothic" w:hAnsi="Century Gothic"/>
          <w:sz w:val="20"/>
          <w:szCs w:val="20"/>
        </w:rPr>
        <w:t>d</w:t>
      </w:r>
      <w:r w:rsidRPr="00EA7C1E">
        <w:rPr>
          <w:rFonts w:ascii="Century Gothic" w:hAnsi="Century Gothic"/>
          <w:sz w:val="20"/>
          <w:szCs w:val="20"/>
        </w:rPr>
        <w:t xml:space="preserve">ifference between </w:t>
      </w:r>
      <w:r w:rsidR="00631336">
        <w:rPr>
          <w:rFonts w:ascii="Century Gothic" w:hAnsi="Century Gothic"/>
          <w:sz w:val="20"/>
          <w:szCs w:val="20"/>
        </w:rPr>
        <w:t>Mr. Peters</w:t>
      </w:r>
      <w:r>
        <w:rPr>
          <w:rFonts w:ascii="Century Gothic" w:hAnsi="Century Gothic"/>
          <w:sz w:val="20"/>
          <w:szCs w:val="20"/>
        </w:rPr>
        <w:t>’ classes and other classes</w:t>
      </w:r>
      <w:r w:rsidRPr="00EA7C1E">
        <w:rPr>
          <w:rFonts w:ascii="Century Gothic" w:hAnsi="Century Gothic"/>
          <w:sz w:val="20"/>
          <w:szCs w:val="20"/>
        </w:rPr>
        <w:t xml:space="preserve"> on the exams might be due to the fact that </w:t>
      </w:r>
      <w:r w:rsidR="00631336">
        <w:rPr>
          <w:rFonts w:ascii="Century Gothic" w:hAnsi="Century Gothic"/>
          <w:sz w:val="20"/>
          <w:szCs w:val="20"/>
        </w:rPr>
        <w:t>Mr. Peters</w:t>
      </w:r>
      <w:r w:rsidRPr="00EA7C1E">
        <w:rPr>
          <w:rFonts w:ascii="Century Gothic" w:hAnsi="Century Gothic"/>
          <w:spacing w:val="-2"/>
          <w:sz w:val="20"/>
          <w:szCs w:val="20"/>
        </w:rPr>
        <w:t xml:space="preserve"> is</w:t>
      </w:r>
      <w:r w:rsidR="00631336">
        <w:rPr>
          <w:rFonts w:ascii="Century Gothic" w:hAnsi="Century Gothic"/>
          <w:spacing w:val="-2"/>
          <w:sz w:val="20"/>
          <w:szCs w:val="20"/>
        </w:rPr>
        <w:t xml:space="preserve"> a</w:t>
      </w:r>
      <w:r w:rsidRPr="00EA7C1E">
        <w:rPr>
          <w:rFonts w:ascii="Century Gothic" w:hAnsi="Century Gothic"/>
          <w:spacing w:val="-2"/>
          <w:sz w:val="20"/>
          <w:szCs w:val="20"/>
        </w:rPr>
        <w:t xml:space="preserve"> more skillful </w:t>
      </w:r>
      <w:r w:rsidR="00631336">
        <w:rPr>
          <w:rFonts w:ascii="Century Gothic" w:hAnsi="Century Gothic"/>
          <w:spacing w:val="-2"/>
          <w:sz w:val="20"/>
          <w:szCs w:val="20"/>
        </w:rPr>
        <w:t xml:space="preserve">teacher </w:t>
      </w:r>
      <w:r w:rsidRPr="00EA7C1E">
        <w:rPr>
          <w:rFonts w:ascii="Century Gothic" w:hAnsi="Century Gothic"/>
          <w:spacing w:val="-2"/>
          <w:sz w:val="20"/>
          <w:szCs w:val="20"/>
        </w:rPr>
        <w:t xml:space="preserve">than the </w:t>
      </w:r>
      <w:r w:rsidR="00631336">
        <w:rPr>
          <w:rFonts w:ascii="Century Gothic" w:hAnsi="Century Gothic"/>
          <w:spacing w:val="-2"/>
          <w:sz w:val="20"/>
          <w:szCs w:val="20"/>
        </w:rPr>
        <w:t>other</w:t>
      </w:r>
      <w:r w:rsidRPr="00EA7C1E">
        <w:rPr>
          <w:rFonts w:ascii="Century Gothic" w:hAnsi="Century Gothic"/>
          <w:spacing w:val="-2"/>
          <w:sz w:val="20"/>
          <w:szCs w:val="20"/>
        </w:rPr>
        <w:t xml:space="preserve"> teacher</w:t>
      </w:r>
      <w:r w:rsidR="00631336">
        <w:rPr>
          <w:rFonts w:ascii="Century Gothic" w:hAnsi="Century Gothic"/>
          <w:spacing w:val="-2"/>
          <w:sz w:val="20"/>
          <w:szCs w:val="20"/>
        </w:rPr>
        <w:t>s</w:t>
      </w:r>
      <w:r w:rsidRPr="00EA7C1E">
        <w:rPr>
          <w:rFonts w:ascii="Century Gothic" w:hAnsi="Century Gothic"/>
          <w:spacing w:val="-2"/>
          <w:sz w:val="20"/>
          <w:szCs w:val="20"/>
        </w:rPr>
        <w:t>, rather than the doughnuts.</w:t>
      </w:r>
    </w:p>
    <w:p w14:paraId="4028BE10" w14:textId="77777777" w:rsidR="00631336" w:rsidRPr="00631336" w:rsidRDefault="00EA7C1E" w:rsidP="00631336">
      <w:pPr>
        <w:pStyle w:val="ListParagraph"/>
        <w:numPr>
          <w:ilvl w:val="1"/>
          <w:numId w:val="8"/>
        </w:numPr>
        <w:autoSpaceDE w:val="0"/>
        <w:autoSpaceDN w:val="0"/>
        <w:adjustRightInd w:val="0"/>
        <w:spacing w:after="0"/>
        <w:rPr>
          <w:rFonts w:ascii="Century Gothic" w:hAnsi="Century Gothic"/>
          <w:sz w:val="20"/>
          <w:szCs w:val="20"/>
        </w:rPr>
      </w:pPr>
      <w:r w:rsidRPr="00EA7C1E">
        <w:rPr>
          <w:rFonts w:ascii="Century Gothic" w:hAnsi="Century Gothic"/>
          <w:spacing w:val="-2"/>
          <w:sz w:val="20"/>
          <w:szCs w:val="20"/>
        </w:rPr>
        <w:t>This is an example of</w:t>
      </w:r>
      <w:r w:rsidR="00631336">
        <w:rPr>
          <w:rFonts w:ascii="Century Gothic" w:hAnsi="Century Gothic"/>
          <w:spacing w:val="-2"/>
          <w:sz w:val="20"/>
          <w:szCs w:val="20"/>
        </w:rPr>
        <w:t>?</w:t>
      </w:r>
    </w:p>
    <w:p w14:paraId="76103085" w14:textId="77777777" w:rsidR="00631336" w:rsidRDefault="00EA7C1E" w:rsidP="00631336">
      <w:pPr>
        <w:pStyle w:val="ListParagraph"/>
        <w:numPr>
          <w:ilvl w:val="1"/>
          <w:numId w:val="8"/>
        </w:numPr>
        <w:autoSpaceDE w:val="0"/>
        <w:autoSpaceDN w:val="0"/>
        <w:adjustRightInd w:val="0"/>
        <w:spacing w:after="0"/>
        <w:rPr>
          <w:rFonts w:ascii="Century Gothic" w:hAnsi="Century Gothic"/>
          <w:sz w:val="20"/>
          <w:szCs w:val="20"/>
        </w:rPr>
      </w:pPr>
      <w:r w:rsidRPr="00631336">
        <w:rPr>
          <w:rFonts w:ascii="Century Gothic" w:hAnsi="Century Gothic"/>
          <w:sz w:val="20"/>
          <w:szCs w:val="20"/>
        </w:rPr>
        <w:t xml:space="preserve">Suppose that instead of giving </w:t>
      </w:r>
      <w:r w:rsidR="00631336">
        <w:rPr>
          <w:rFonts w:ascii="Century Gothic" w:hAnsi="Century Gothic"/>
          <w:sz w:val="20"/>
          <w:szCs w:val="20"/>
        </w:rPr>
        <w:t xml:space="preserve">the other classes no doughnuts, we give them </w:t>
      </w:r>
      <w:r w:rsidRPr="00631336">
        <w:rPr>
          <w:rFonts w:ascii="Century Gothic" w:hAnsi="Century Gothic"/>
          <w:sz w:val="20"/>
          <w:szCs w:val="20"/>
        </w:rPr>
        <w:t xml:space="preserve">packages of </w:t>
      </w:r>
      <w:r w:rsidRPr="00631336">
        <w:rPr>
          <w:rFonts w:ascii="Century Gothic" w:hAnsi="Century Gothic"/>
          <w:i/>
          <w:iCs/>
          <w:sz w:val="20"/>
          <w:szCs w:val="20"/>
        </w:rPr>
        <w:t xml:space="preserve">fake </w:t>
      </w:r>
      <w:r w:rsidRPr="00631336">
        <w:rPr>
          <w:rFonts w:ascii="Century Gothic" w:hAnsi="Century Gothic"/>
          <w:sz w:val="20"/>
          <w:szCs w:val="20"/>
        </w:rPr>
        <w:t>Little Chocolate Donuts, which look and taste just like the real ones</w:t>
      </w:r>
      <w:r w:rsidR="00631336">
        <w:rPr>
          <w:rFonts w:ascii="Century Gothic" w:hAnsi="Century Gothic"/>
          <w:sz w:val="20"/>
          <w:szCs w:val="20"/>
        </w:rPr>
        <w:t xml:space="preserve">.  </w:t>
      </w:r>
      <w:r w:rsidRPr="00631336">
        <w:rPr>
          <w:rFonts w:ascii="Century Gothic" w:hAnsi="Century Gothic"/>
          <w:sz w:val="20"/>
          <w:szCs w:val="20"/>
        </w:rPr>
        <w:t xml:space="preserve">Suppose we find that </w:t>
      </w:r>
      <w:r w:rsidR="00631336">
        <w:rPr>
          <w:rFonts w:ascii="Century Gothic" w:hAnsi="Century Gothic"/>
          <w:sz w:val="20"/>
          <w:szCs w:val="20"/>
        </w:rPr>
        <w:t xml:space="preserve">all classes </w:t>
      </w:r>
      <w:r w:rsidRPr="00631336">
        <w:rPr>
          <w:rFonts w:ascii="Century Gothic" w:hAnsi="Century Gothic"/>
          <w:sz w:val="20"/>
          <w:szCs w:val="20"/>
        </w:rPr>
        <w:t>do better on their exams</w:t>
      </w:r>
      <w:r w:rsidR="00631336">
        <w:rPr>
          <w:rFonts w:ascii="Century Gothic" w:hAnsi="Century Gothic"/>
          <w:sz w:val="20"/>
          <w:szCs w:val="20"/>
        </w:rPr>
        <w:t xml:space="preserve"> than ever </w:t>
      </w:r>
      <w:r w:rsidRPr="00631336">
        <w:rPr>
          <w:rFonts w:ascii="Century Gothic" w:hAnsi="Century Gothic"/>
          <w:sz w:val="20"/>
          <w:szCs w:val="20"/>
        </w:rPr>
        <w:t>before, despite the fact that the lectures, tests, etc. are all nearly identical to what they have been in the past. This could be an example of</w:t>
      </w:r>
      <w:r w:rsidR="00631336">
        <w:rPr>
          <w:rFonts w:ascii="Century Gothic" w:hAnsi="Century Gothic"/>
          <w:sz w:val="20"/>
          <w:szCs w:val="20"/>
        </w:rPr>
        <w:t>?</w:t>
      </w:r>
    </w:p>
    <w:p w14:paraId="66224DCF" w14:textId="77777777" w:rsidR="00631336" w:rsidRDefault="00631336" w:rsidP="00631336">
      <w:pPr>
        <w:autoSpaceDE w:val="0"/>
        <w:autoSpaceDN w:val="0"/>
        <w:adjustRightInd w:val="0"/>
        <w:spacing w:after="0"/>
        <w:ind w:left="1080"/>
        <w:rPr>
          <w:rFonts w:ascii="Century Gothic" w:hAnsi="Century Gothic"/>
          <w:sz w:val="20"/>
          <w:szCs w:val="20"/>
        </w:rPr>
      </w:pPr>
    </w:p>
    <w:p w14:paraId="4D0FE2D4" w14:textId="77777777" w:rsidR="00631336" w:rsidRPr="00631336" w:rsidRDefault="00631336" w:rsidP="00631336">
      <w:pPr>
        <w:pStyle w:val="ListParagraph"/>
        <w:numPr>
          <w:ilvl w:val="1"/>
          <w:numId w:val="8"/>
        </w:numPr>
        <w:autoSpaceDE w:val="0"/>
        <w:autoSpaceDN w:val="0"/>
        <w:adjustRightInd w:val="0"/>
        <w:spacing w:after="0"/>
        <w:rPr>
          <w:rFonts w:ascii="Century Gothic" w:hAnsi="Century Gothic"/>
          <w:sz w:val="20"/>
          <w:szCs w:val="20"/>
        </w:rPr>
      </w:pPr>
      <w:r>
        <w:rPr>
          <w:rFonts w:ascii="Century Gothic" w:hAnsi="Century Gothic"/>
          <w:sz w:val="20"/>
          <w:szCs w:val="20"/>
        </w:rPr>
        <w:t>Suppose we took all the classes and divided so that ½ of students received the real doughnuts and the other ½ received the “fake” doughnuts.  We then compared the results of those students who ate the real doughnuts and the students who at the fake doughnuts.  What type of design is this?</w:t>
      </w:r>
    </w:p>
    <w:p w14:paraId="757DB6AE" w14:textId="77777777" w:rsidR="00631336" w:rsidRPr="00631336" w:rsidRDefault="00631336" w:rsidP="00631336">
      <w:pPr>
        <w:autoSpaceDE w:val="0"/>
        <w:autoSpaceDN w:val="0"/>
        <w:adjustRightInd w:val="0"/>
        <w:spacing w:after="0"/>
        <w:ind w:left="1080"/>
        <w:rPr>
          <w:rFonts w:ascii="Century Gothic" w:hAnsi="Century Gothic"/>
          <w:sz w:val="20"/>
          <w:szCs w:val="20"/>
        </w:rPr>
      </w:pPr>
    </w:p>
    <w:p w14:paraId="72D61EFA" w14:textId="77777777" w:rsidR="00631336" w:rsidRDefault="00631336" w:rsidP="001E6C80">
      <w:pPr>
        <w:pStyle w:val="ListParagraph"/>
        <w:numPr>
          <w:ilvl w:val="1"/>
          <w:numId w:val="8"/>
        </w:numPr>
        <w:autoSpaceDE w:val="0"/>
        <w:autoSpaceDN w:val="0"/>
        <w:adjustRightInd w:val="0"/>
        <w:spacing w:after="0"/>
        <w:rPr>
          <w:rFonts w:ascii="Century Gothic" w:hAnsi="Century Gothic"/>
          <w:sz w:val="20"/>
          <w:szCs w:val="20"/>
        </w:rPr>
      </w:pPr>
      <w:r w:rsidRPr="00631336">
        <w:rPr>
          <w:rFonts w:ascii="Century Gothic" w:hAnsi="Century Gothic"/>
          <w:sz w:val="20"/>
          <w:szCs w:val="20"/>
        </w:rPr>
        <w:t xml:space="preserve">Describe the explanatory and response variables. </w:t>
      </w:r>
    </w:p>
    <w:p w14:paraId="1B6F6112" w14:textId="77777777" w:rsidR="00631336" w:rsidRPr="00631336" w:rsidRDefault="00631336" w:rsidP="00631336">
      <w:pPr>
        <w:pStyle w:val="ListParagraph"/>
        <w:rPr>
          <w:rFonts w:ascii="Century Gothic" w:hAnsi="Century Gothic"/>
          <w:sz w:val="20"/>
          <w:szCs w:val="20"/>
        </w:rPr>
      </w:pPr>
    </w:p>
    <w:p w14:paraId="1AEBB9F2" w14:textId="77777777" w:rsidR="00631336" w:rsidRDefault="00631336" w:rsidP="00631336">
      <w:pPr>
        <w:autoSpaceDE w:val="0"/>
        <w:autoSpaceDN w:val="0"/>
        <w:adjustRightInd w:val="0"/>
        <w:spacing w:after="0"/>
        <w:rPr>
          <w:rFonts w:ascii="Century Gothic" w:hAnsi="Century Gothic"/>
          <w:sz w:val="20"/>
          <w:szCs w:val="20"/>
        </w:rPr>
      </w:pPr>
    </w:p>
    <w:p w14:paraId="60493A8D" w14:textId="77777777" w:rsidR="001E6C80" w:rsidRPr="00631336" w:rsidRDefault="001E6C80" w:rsidP="00631336">
      <w:pPr>
        <w:pStyle w:val="ListParagraph"/>
        <w:numPr>
          <w:ilvl w:val="0"/>
          <w:numId w:val="8"/>
        </w:numPr>
        <w:autoSpaceDE w:val="0"/>
        <w:autoSpaceDN w:val="0"/>
        <w:adjustRightInd w:val="0"/>
        <w:spacing w:after="0"/>
        <w:rPr>
          <w:rFonts w:ascii="Century Gothic" w:hAnsi="Century Gothic"/>
          <w:sz w:val="20"/>
          <w:szCs w:val="20"/>
        </w:rPr>
      </w:pPr>
      <w:r w:rsidRPr="00631336">
        <w:rPr>
          <w:rFonts w:ascii="Century Gothic" w:hAnsi="Century Gothic"/>
          <w:sz w:val="20"/>
          <w:szCs w:val="20"/>
        </w:rPr>
        <w:t>A study compares the effect on college students of two different TV advertisements for spring break in Gulf Shores, Alabama. Call the ads "Ad #1" and "Ad #2." We want to know which ad makes more students want to visit Gulf Shores during spring break. The subjects are 90 students taking a course in hotel management. The design of the study looks like this:</w:t>
      </w:r>
    </w:p>
    <w:p w14:paraId="7458118E" w14:textId="77777777" w:rsidR="001E6C80" w:rsidRPr="00C56EEA" w:rsidRDefault="001E6C80" w:rsidP="001E6C80">
      <w:pPr>
        <w:rPr>
          <w:rFonts w:ascii="Century Gothic" w:hAnsi="Century Gothic"/>
          <w:sz w:val="20"/>
          <w:szCs w:val="20"/>
        </w:rPr>
      </w:pPr>
      <w:r w:rsidRPr="00C56EEA">
        <w:rPr>
          <w:rFonts w:ascii="Century Gothic" w:hAnsi="Century Gothic"/>
          <w:noProof/>
          <w:sz w:val="20"/>
          <w:szCs w:val="20"/>
        </w:rPr>
        <w:drawing>
          <wp:inline distT="0" distB="0" distL="0" distR="0" wp14:anchorId="1B3175BB" wp14:editId="537E56A8">
            <wp:extent cx="5842000" cy="1314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24000"/>
                      <a:grayscl/>
                      <a:extLst>
                        <a:ext uri="{28A0092B-C50C-407E-A947-70E740481C1C}">
                          <a14:useLocalDpi xmlns:a14="http://schemas.microsoft.com/office/drawing/2010/main" val="0"/>
                        </a:ext>
                      </a:extLst>
                    </a:blip>
                    <a:srcRect/>
                    <a:stretch>
                      <a:fillRect/>
                    </a:stretch>
                  </pic:blipFill>
                  <pic:spPr bwMode="auto">
                    <a:xfrm>
                      <a:off x="0" y="0"/>
                      <a:ext cx="5842000" cy="1314450"/>
                    </a:xfrm>
                    <a:prstGeom prst="rect">
                      <a:avLst/>
                    </a:prstGeom>
                    <a:noFill/>
                    <a:ln>
                      <a:noFill/>
                    </a:ln>
                  </pic:spPr>
                </pic:pic>
              </a:graphicData>
            </a:graphic>
          </wp:inline>
        </w:drawing>
      </w:r>
    </w:p>
    <w:p w14:paraId="71A668B9" w14:textId="77777777" w:rsidR="00631336" w:rsidRDefault="001E6C80" w:rsidP="001E6C80">
      <w:pPr>
        <w:pStyle w:val="ListParagraph"/>
        <w:numPr>
          <w:ilvl w:val="1"/>
          <w:numId w:val="8"/>
        </w:numPr>
        <w:rPr>
          <w:rFonts w:ascii="Century Gothic" w:hAnsi="Century Gothic"/>
          <w:sz w:val="20"/>
          <w:szCs w:val="20"/>
        </w:rPr>
      </w:pPr>
      <w:r w:rsidRPr="00631336">
        <w:rPr>
          <w:rFonts w:ascii="Century Gothic" w:hAnsi="Century Gothic"/>
          <w:sz w:val="20"/>
          <w:szCs w:val="20"/>
        </w:rPr>
        <w:t>The statistical name for this study design is</w:t>
      </w:r>
      <w:r w:rsidR="00631336">
        <w:rPr>
          <w:rFonts w:ascii="Century Gothic" w:hAnsi="Century Gothic"/>
          <w:sz w:val="20"/>
          <w:szCs w:val="20"/>
        </w:rPr>
        <w:t>?</w:t>
      </w:r>
    </w:p>
    <w:p w14:paraId="180C7007" w14:textId="77777777" w:rsidR="00631336" w:rsidRDefault="001E6C80" w:rsidP="00C51C8E">
      <w:pPr>
        <w:pStyle w:val="ListParagraph"/>
        <w:numPr>
          <w:ilvl w:val="1"/>
          <w:numId w:val="8"/>
        </w:numPr>
        <w:rPr>
          <w:rFonts w:ascii="Century Gothic" w:hAnsi="Century Gothic"/>
          <w:sz w:val="20"/>
          <w:szCs w:val="20"/>
        </w:rPr>
      </w:pPr>
      <w:r w:rsidRPr="00631336">
        <w:rPr>
          <w:rFonts w:ascii="Century Gothic" w:hAnsi="Century Gothic"/>
          <w:sz w:val="20"/>
          <w:szCs w:val="20"/>
        </w:rPr>
        <w:t>The method used to form the groups appears in the diagram above at the point marked "</w:t>
      </w:r>
      <w:r w:rsidR="00631336" w:rsidRPr="00631336">
        <w:rPr>
          <w:rFonts w:ascii="Century Gothic" w:hAnsi="Century Gothic"/>
          <w:sz w:val="20"/>
          <w:szCs w:val="20"/>
        </w:rPr>
        <w:t>Question A."  How do we assign the students to each group?</w:t>
      </w:r>
    </w:p>
    <w:p w14:paraId="303288E5" w14:textId="77777777" w:rsidR="00631336" w:rsidRDefault="001E6C80" w:rsidP="001E6C80">
      <w:pPr>
        <w:pStyle w:val="ListParagraph"/>
        <w:numPr>
          <w:ilvl w:val="1"/>
          <w:numId w:val="8"/>
        </w:numPr>
        <w:rPr>
          <w:rFonts w:ascii="Century Gothic" w:hAnsi="Century Gothic"/>
          <w:sz w:val="20"/>
          <w:szCs w:val="20"/>
        </w:rPr>
      </w:pPr>
      <w:r w:rsidRPr="00631336">
        <w:rPr>
          <w:rFonts w:ascii="Century Gothic" w:hAnsi="Century Gothic"/>
          <w:sz w:val="20"/>
          <w:szCs w:val="20"/>
        </w:rPr>
        <w:t>What is Group 2's treatment (at the point marked "Question B" in the diagram)?</w:t>
      </w:r>
    </w:p>
    <w:p w14:paraId="1DBA968E" w14:textId="77777777" w:rsidR="00631336" w:rsidRDefault="001E6C80" w:rsidP="001E6C80">
      <w:pPr>
        <w:pStyle w:val="ListParagraph"/>
        <w:numPr>
          <w:ilvl w:val="1"/>
          <w:numId w:val="8"/>
        </w:numPr>
        <w:rPr>
          <w:rFonts w:ascii="Century Gothic" w:hAnsi="Century Gothic"/>
          <w:sz w:val="20"/>
          <w:szCs w:val="20"/>
        </w:rPr>
      </w:pPr>
      <w:r w:rsidRPr="00631336">
        <w:rPr>
          <w:rFonts w:ascii="Century Gothic" w:hAnsi="Century Gothic"/>
          <w:sz w:val="20"/>
          <w:szCs w:val="20"/>
        </w:rPr>
        <w:t>The response variable should be named in the outline at (Question C). The response variable in this study is</w:t>
      </w:r>
    </w:p>
    <w:p w14:paraId="1A2E8581" w14:textId="77777777" w:rsidR="001E6C80" w:rsidRDefault="001E6C80" w:rsidP="001E6C80">
      <w:pPr>
        <w:pStyle w:val="ListParagraph"/>
        <w:numPr>
          <w:ilvl w:val="1"/>
          <w:numId w:val="8"/>
        </w:numPr>
        <w:rPr>
          <w:rFonts w:ascii="Century Gothic" w:hAnsi="Century Gothic"/>
          <w:sz w:val="20"/>
          <w:szCs w:val="20"/>
        </w:rPr>
      </w:pPr>
      <w:r w:rsidRPr="00631336">
        <w:rPr>
          <w:rFonts w:ascii="Century Gothic" w:hAnsi="Century Gothic"/>
          <w:sz w:val="20"/>
          <w:szCs w:val="20"/>
        </w:rPr>
        <w:t>A weakness of this study is</w:t>
      </w:r>
      <w:r w:rsidR="00631336">
        <w:rPr>
          <w:rFonts w:ascii="Century Gothic" w:hAnsi="Century Gothic"/>
          <w:sz w:val="20"/>
          <w:szCs w:val="20"/>
        </w:rPr>
        <w:t>:</w:t>
      </w:r>
    </w:p>
    <w:p w14:paraId="05C45705" w14:textId="77777777" w:rsidR="001E6C80" w:rsidRPr="00631336" w:rsidRDefault="001E6C80" w:rsidP="00631336">
      <w:pPr>
        <w:pStyle w:val="ListParagraph"/>
        <w:numPr>
          <w:ilvl w:val="2"/>
          <w:numId w:val="8"/>
        </w:numPr>
        <w:spacing w:after="0"/>
        <w:rPr>
          <w:rFonts w:ascii="Century Gothic" w:hAnsi="Century Gothic"/>
          <w:sz w:val="20"/>
          <w:szCs w:val="20"/>
        </w:rPr>
      </w:pPr>
      <w:r w:rsidRPr="00631336">
        <w:rPr>
          <w:rFonts w:ascii="Century Gothic" w:hAnsi="Century Gothic"/>
          <w:sz w:val="20"/>
          <w:szCs w:val="20"/>
        </w:rPr>
        <w:t>This is an observational study, so we can't conclude that the ad viewed causes the response.</w:t>
      </w:r>
    </w:p>
    <w:p w14:paraId="584B1449" w14:textId="77777777" w:rsidR="001E6C80" w:rsidRPr="00631336" w:rsidRDefault="001E6C80" w:rsidP="00631336">
      <w:pPr>
        <w:pStyle w:val="ListParagraph"/>
        <w:numPr>
          <w:ilvl w:val="2"/>
          <w:numId w:val="8"/>
        </w:numPr>
        <w:spacing w:after="0"/>
        <w:rPr>
          <w:rFonts w:ascii="Century Gothic" w:hAnsi="Century Gothic"/>
          <w:sz w:val="20"/>
          <w:szCs w:val="20"/>
        </w:rPr>
      </w:pPr>
      <w:r w:rsidRPr="00631336">
        <w:rPr>
          <w:rFonts w:ascii="Century Gothic" w:hAnsi="Century Gothic"/>
          <w:sz w:val="20"/>
          <w:szCs w:val="20"/>
        </w:rPr>
        <w:t>The design is biased in favor of Ad #1.</w:t>
      </w:r>
    </w:p>
    <w:p w14:paraId="53561A92" w14:textId="77777777" w:rsidR="001E6C80" w:rsidRPr="00C56EEA" w:rsidRDefault="001E6C80" w:rsidP="00631336">
      <w:pPr>
        <w:spacing w:after="0"/>
        <w:ind w:left="1260" w:firstLine="720"/>
        <w:rPr>
          <w:rFonts w:ascii="Century Gothic" w:hAnsi="Century Gothic"/>
          <w:sz w:val="20"/>
          <w:szCs w:val="20"/>
        </w:rPr>
      </w:pPr>
      <w:r w:rsidRPr="00C56EEA">
        <w:rPr>
          <w:rFonts w:ascii="Century Gothic" w:hAnsi="Century Gothic"/>
          <w:sz w:val="20"/>
          <w:szCs w:val="20"/>
        </w:rPr>
        <w:t>(c) The double-blind technique was not used.</w:t>
      </w:r>
    </w:p>
    <w:p w14:paraId="29463C04" w14:textId="77777777" w:rsidR="00631336" w:rsidRDefault="001E6C80" w:rsidP="00631336">
      <w:pPr>
        <w:spacing w:after="0"/>
        <w:ind w:left="1260" w:firstLine="720"/>
        <w:rPr>
          <w:rFonts w:ascii="Century Gothic" w:hAnsi="Century Gothic"/>
          <w:sz w:val="20"/>
          <w:szCs w:val="20"/>
        </w:rPr>
      </w:pPr>
      <w:r w:rsidRPr="00C56EEA">
        <w:rPr>
          <w:rFonts w:ascii="Century Gothic" w:hAnsi="Century Gothic"/>
          <w:sz w:val="20"/>
          <w:szCs w:val="20"/>
        </w:rPr>
        <w:t xml:space="preserve">(d) Because the students all come from one course, the findings may not extend to all </w:t>
      </w:r>
    </w:p>
    <w:p w14:paraId="06792B4A" w14:textId="77777777" w:rsidR="001E6C80" w:rsidRPr="00C56EEA" w:rsidRDefault="00631336" w:rsidP="00631336">
      <w:pPr>
        <w:spacing w:after="0"/>
        <w:ind w:left="1260" w:firstLine="720"/>
        <w:rPr>
          <w:rFonts w:ascii="Century Gothic" w:hAnsi="Century Gothic"/>
          <w:sz w:val="20"/>
          <w:szCs w:val="20"/>
        </w:rPr>
      </w:pPr>
      <w:r>
        <w:rPr>
          <w:rFonts w:ascii="Century Gothic" w:hAnsi="Century Gothic"/>
          <w:sz w:val="20"/>
          <w:szCs w:val="20"/>
        </w:rPr>
        <w:t xml:space="preserve">      </w:t>
      </w:r>
      <w:r w:rsidR="001E6C80" w:rsidRPr="00C56EEA">
        <w:rPr>
          <w:rFonts w:ascii="Century Gothic" w:hAnsi="Century Gothic"/>
          <w:sz w:val="20"/>
          <w:szCs w:val="20"/>
        </w:rPr>
        <w:t>college students.</w:t>
      </w:r>
    </w:p>
    <w:p w14:paraId="717E7472" w14:textId="77777777" w:rsidR="00985580" w:rsidRDefault="001E6C80" w:rsidP="00985580">
      <w:pPr>
        <w:spacing w:after="0"/>
        <w:ind w:left="1260" w:firstLine="720"/>
        <w:rPr>
          <w:rFonts w:ascii="Century Gothic" w:hAnsi="Century Gothic"/>
          <w:sz w:val="20"/>
          <w:szCs w:val="20"/>
        </w:rPr>
      </w:pPr>
      <w:r w:rsidRPr="00C56EEA">
        <w:rPr>
          <w:rFonts w:ascii="Century Gothic" w:hAnsi="Century Gothic"/>
          <w:sz w:val="20"/>
          <w:szCs w:val="20"/>
        </w:rPr>
        <w:t>(e) There is no placebo group.</w:t>
      </w:r>
    </w:p>
    <w:p w14:paraId="1B462CF5" w14:textId="77777777" w:rsidR="00985580" w:rsidRDefault="00985580" w:rsidP="00985580">
      <w:pPr>
        <w:spacing w:after="0"/>
        <w:rPr>
          <w:rFonts w:ascii="Century Gothic" w:hAnsi="Century Gothic"/>
          <w:sz w:val="20"/>
          <w:szCs w:val="20"/>
        </w:rPr>
      </w:pPr>
    </w:p>
    <w:p w14:paraId="6E376A13" w14:textId="77777777" w:rsidR="00985580" w:rsidRDefault="00985580" w:rsidP="00985580">
      <w:pPr>
        <w:spacing w:after="0"/>
        <w:rPr>
          <w:rFonts w:ascii="Century Gothic" w:hAnsi="Century Gothic"/>
          <w:sz w:val="20"/>
          <w:szCs w:val="20"/>
        </w:rPr>
      </w:pPr>
    </w:p>
    <w:p w14:paraId="70BC8EF7" w14:textId="229C4CF3" w:rsidR="00D66524" w:rsidRDefault="00FD733D" w:rsidP="00D66524">
      <w:pPr>
        <w:pStyle w:val="ListParagraph"/>
        <w:numPr>
          <w:ilvl w:val="0"/>
          <w:numId w:val="8"/>
        </w:numPr>
        <w:spacing w:after="0"/>
        <w:rPr>
          <w:rFonts w:ascii="Century Gothic" w:hAnsi="Century Gothic"/>
          <w:sz w:val="20"/>
          <w:szCs w:val="20"/>
        </w:rPr>
      </w:pPr>
      <w:r>
        <w:rPr>
          <w:rFonts w:ascii="Century Gothic" w:hAnsi="Century Gothic"/>
          <w:sz w:val="20"/>
          <w:szCs w:val="20"/>
        </w:rPr>
        <w:lastRenderedPageBreak/>
        <w:t>Does using a cell phone while driving make an accident more likely?  Researchers compared telephone company and police records to find 699 people who had cell phones and were also involved in an auto accident.  Using phone billing records, they compared the frequency of accidents when cell phones were in use to the frequency when they were not in use.</w:t>
      </w:r>
    </w:p>
    <w:p w14:paraId="6140D1A7" w14:textId="7B83633D" w:rsidR="00FD733D" w:rsidRDefault="00FD733D" w:rsidP="00FD733D">
      <w:pPr>
        <w:pStyle w:val="ListParagraph"/>
        <w:numPr>
          <w:ilvl w:val="1"/>
          <w:numId w:val="8"/>
        </w:numPr>
        <w:spacing w:after="0"/>
        <w:rPr>
          <w:rFonts w:ascii="Century Gothic" w:hAnsi="Century Gothic"/>
          <w:sz w:val="20"/>
          <w:szCs w:val="20"/>
        </w:rPr>
      </w:pPr>
      <w:r>
        <w:rPr>
          <w:rFonts w:ascii="Century Gothic" w:hAnsi="Century Gothic"/>
          <w:sz w:val="20"/>
          <w:szCs w:val="20"/>
        </w:rPr>
        <w:t>This study is:   randomized comparative, experiment, simple random sample, observational</w:t>
      </w:r>
    </w:p>
    <w:p w14:paraId="7A83210E" w14:textId="2A6E3BF3" w:rsidR="00FD733D" w:rsidRDefault="00FD733D" w:rsidP="00FD733D">
      <w:pPr>
        <w:pStyle w:val="ListParagraph"/>
        <w:numPr>
          <w:ilvl w:val="1"/>
          <w:numId w:val="8"/>
        </w:numPr>
        <w:spacing w:after="0"/>
        <w:rPr>
          <w:rFonts w:ascii="Century Gothic" w:hAnsi="Century Gothic"/>
          <w:sz w:val="20"/>
          <w:szCs w:val="20"/>
        </w:rPr>
      </w:pPr>
      <w:r>
        <w:rPr>
          <w:rFonts w:ascii="Century Gothic" w:hAnsi="Century Gothic"/>
          <w:sz w:val="20"/>
          <w:szCs w:val="20"/>
        </w:rPr>
        <w:t>The explanatory variable is:</w:t>
      </w:r>
    </w:p>
    <w:p w14:paraId="61FE92F8" w14:textId="730B1792" w:rsidR="00FD733D" w:rsidRDefault="00FD733D" w:rsidP="00FD733D">
      <w:pPr>
        <w:pStyle w:val="ListParagraph"/>
        <w:numPr>
          <w:ilvl w:val="1"/>
          <w:numId w:val="8"/>
        </w:numPr>
        <w:spacing w:after="0"/>
        <w:rPr>
          <w:rFonts w:ascii="Century Gothic" w:hAnsi="Century Gothic"/>
          <w:sz w:val="20"/>
          <w:szCs w:val="20"/>
        </w:rPr>
      </w:pPr>
      <w:r>
        <w:rPr>
          <w:rFonts w:ascii="Century Gothic" w:hAnsi="Century Gothic"/>
          <w:sz w:val="20"/>
          <w:szCs w:val="20"/>
        </w:rPr>
        <w:t>Give an example of a lurking variable in this study.</w:t>
      </w:r>
    </w:p>
    <w:p w14:paraId="0B942A1D" w14:textId="613DE7E7" w:rsidR="00FD733D" w:rsidRDefault="00FD733D" w:rsidP="00FD733D">
      <w:pPr>
        <w:spacing w:after="0"/>
        <w:rPr>
          <w:rFonts w:ascii="Century Gothic" w:hAnsi="Century Gothic"/>
          <w:sz w:val="20"/>
          <w:szCs w:val="20"/>
        </w:rPr>
      </w:pPr>
    </w:p>
    <w:p w14:paraId="1EF66921" w14:textId="6E2BD327" w:rsidR="00FD733D" w:rsidRDefault="00FD733D" w:rsidP="00FD733D">
      <w:pPr>
        <w:spacing w:after="0"/>
        <w:rPr>
          <w:rFonts w:ascii="Century Gothic" w:hAnsi="Century Gothic"/>
          <w:sz w:val="20"/>
          <w:szCs w:val="20"/>
        </w:rPr>
      </w:pPr>
    </w:p>
    <w:p w14:paraId="225079E7" w14:textId="521C7057" w:rsidR="00FD733D" w:rsidRDefault="00FD733D" w:rsidP="00FD733D">
      <w:pPr>
        <w:pStyle w:val="ListParagraph"/>
        <w:numPr>
          <w:ilvl w:val="0"/>
          <w:numId w:val="8"/>
        </w:numPr>
        <w:spacing w:after="0"/>
        <w:rPr>
          <w:rFonts w:ascii="Century Gothic" w:hAnsi="Century Gothic"/>
          <w:sz w:val="20"/>
          <w:szCs w:val="20"/>
        </w:rPr>
      </w:pPr>
      <w:r>
        <w:rPr>
          <w:rFonts w:ascii="Century Gothic" w:hAnsi="Century Gothic"/>
          <w:sz w:val="20"/>
          <w:szCs w:val="20"/>
        </w:rPr>
        <w:t>A report in a medical journal notes that the risk of developing Alzheimer’s disease among subjects who (voluntarily) regularly took ibuprofen (</w:t>
      </w:r>
      <w:proofErr w:type="spellStart"/>
      <w:r>
        <w:rPr>
          <w:rFonts w:ascii="Century Gothic" w:hAnsi="Century Gothic"/>
          <w:sz w:val="20"/>
          <w:szCs w:val="20"/>
        </w:rPr>
        <w:t>i.e</w:t>
      </w:r>
      <w:proofErr w:type="spellEnd"/>
      <w:r>
        <w:rPr>
          <w:rFonts w:ascii="Century Gothic" w:hAnsi="Century Gothic"/>
          <w:sz w:val="20"/>
          <w:szCs w:val="20"/>
        </w:rPr>
        <w:t xml:space="preserve"> Advil) was about half the risk among those who did not.  Is this good evidence that ibuprofen prevents Alzheimer’s?</w:t>
      </w:r>
    </w:p>
    <w:p w14:paraId="0C935E39" w14:textId="4E6D1158" w:rsidR="00FD733D" w:rsidRDefault="00FD733D" w:rsidP="00FD733D">
      <w:pPr>
        <w:spacing w:after="0"/>
        <w:ind w:left="360"/>
        <w:rPr>
          <w:rFonts w:ascii="Century Gothic" w:hAnsi="Century Gothic"/>
          <w:sz w:val="20"/>
          <w:szCs w:val="20"/>
        </w:rPr>
      </w:pPr>
    </w:p>
    <w:p w14:paraId="493F4040" w14:textId="1A90A494" w:rsidR="00FD733D" w:rsidRDefault="00FD733D" w:rsidP="00FD733D">
      <w:pPr>
        <w:spacing w:after="0"/>
        <w:ind w:left="360"/>
        <w:rPr>
          <w:rFonts w:ascii="Century Gothic" w:hAnsi="Century Gothic"/>
          <w:sz w:val="20"/>
          <w:szCs w:val="20"/>
        </w:rPr>
      </w:pPr>
    </w:p>
    <w:p w14:paraId="3A0686A0" w14:textId="4E17299E" w:rsidR="00FD733D" w:rsidRDefault="00FD733D" w:rsidP="00FD733D">
      <w:pPr>
        <w:pStyle w:val="ListParagraph"/>
        <w:numPr>
          <w:ilvl w:val="0"/>
          <w:numId w:val="8"/>
        </w:numPr>
        <w:spacing w:after="0"/>
        <w:rPr>
          <w:rFonts w:ascii="Century Gothic" w:hAnsi="Century Gothic"/>
          <w:sz w:val="20"/>
          <w:szCs w:val="20"/>
        </w:rPr>
      </w:pPr>
      <w:r>
        <w:rPr>
          <w:rFonts w:ascii="Century Gothic" w:hAnsi="Century Gothic"/>
          <w:sz w:val="20"/>
          <w:szCs w:val="20"/>
        </w:rPr>
        <w:t>Ethical standards for randomized controlled clinical trials include:</w:t>
      </w:r>
    </w:p>
    <w:p w14:paraId="69A473BA" w14:textId="223EF1DB" w:rsidR="00FD733D" w:rsidRDefault="00FD733D" w:rsidP="00FD733D">
      <w:pPr>
        <w:pStyle w:val="ListParagraph"/>
        <w:numPr>
          <w:ilvl w:val="1"/>
          <w:numId w:val="8"/>
        </w:numPr>
        <w:spacing w:after="0"/>
        <w:rPr>
          <w:rFonts w:ascii="Century Gothic" w:hAnsi="Century Gothic"/>
          <w:sz w:val="20"/>
          <w:szCs w:val="20"/>
        </w:rPr>
      </w:pPr>
      <w:r>
        <w:rPr>
          <w:rFonts w:ascii="Century Gothic" w:hAnsi="Century Gothic"/>
          <w:sz w:val="20"/>
          <w:szCs w:val="20"/>
        </w:rPr>
        <w:t>Not asking subjects to agree to participate without first informing them of the nature of the study and possible risks and benefits.</w:t>
      </w:r>
    </w:p>
    <w:p w14:paraId="63D11554" w14:textId="130D3AD5" w:rsidR="00FD733D" w:rsidRDefault="00FD733D" w:rsidP="00FD733D">
      <w:pPr>
        <w:pStyle w:val="ListParagraph"/>
        <w:numPr>
          <w:ilvl w:val="1"/>
          <w:numId w:val="8"/>
        </w:numPr>
        <w:spacing w:after="0"/>
        <w:rPr>
          <w:rFonts w:ascii="Century Gothic" w:hAnsi="Century Gothic"/>
          <w:sz w:val="20"/>
          <w:szCs w:val="20"/>
        </w:rPr>
      </w:pPr>
      <w:r>
        <w:rPr>
          <w:rFonts w:ascii="Century Gothic" w:hAnsi="Century Gothic"/>
          <w:sz w:val="20"/>
          <w:szCs w:val="20"/>
        </w:rPr>
        <w:t>Insuring the that each subject knows which treatment they will receive</w:t>
      </w:r>
    </w:p>
    <w:p w14:paraId="7D96AD2E" w14:textId="15F571B1" w:rsidR="00FD733D" w:rsidRDefault="00FD733D" w:rsidP="00FD733D">
      <w:pPr>
        <w:pStyle w:val="ListParagraph"/>
        <w:numPr>
          <w:ilvl w:val="1"/>
          <w:numId w:val="8"/>
        </w:numPr>
        <w:spacing w:after="0"/>
        <w:rPr>
          <w:rFonts w:ascii="Century Gothic" w:hAnsi="Century Gothic"/>
          <w:sz w:val="20"/>
          <w:szCs w:val="20"/>
        </w:rPr>
      </w:pPr>
      <w:r>
        <w:rPr>
          <w:rFonts w:ascii="Century Gothic" w:hAnsi="Century Gothic"/>
          <w:sz w:val="20"/>
          <w:szCs w:val="20"/>
        </w:rPr>
        <w:t>Allowing subjects to decide whether to be in the control group or not</w:t>
      </w:r>
    </w:p>
    <w:p w14:paraId="041757A4" w14:textId="0767F7FA" w:rsidR="00FD733D" w:rsidRDefault="00FD733D" w:rsidP="00FD733D">
      <w:pPr>
        <w:pStyle w:val="ListParagraph"/>
        <w:numPr>
          <w:ilvl w:val="1"/>
          <w:numId w:val="8"/>
        </w:numPr>
        <w:spacing w:after="0"/>
        <w:rPr>
          <w:rFonts w:ascii="Century Gothic" w:hAnsi="Century Gothic"/>
          <w:sz w:val="20"/>
          <w:szCs w:val="20"/>
        </w:rPr>
      </w:pPr>
      <w:r>
        <w:rPr>
          <w:rFonts w:ascii="Century Gothic" w:hAnsi="Century Gothic"/>
          <w:sz w:val="20"/>
          <w:szCs w:val="20"/>
        </w:rPr>
        <w:t>Never testing drugs which have not bee proven to be completely safe.</w:t>
      </w:r>
    </w:p>
    <w:p w14:paraId="61042E7E" w14:textId="77777777" w:rsidR="00D66524" w:rsidRDefault="00D66524" w:rsidP="00985580">
      <w:pPr>
        <w:spacing w:after="0"/>
        <w:rPr>
          <w:rFonts w:ascii="Century Gothic" w:hAnsi="Century Gothic"/>
          <w:sz w:val="20"/>
          <w:szCs w:val="20"/>
        </w:rPr>
      </w:pPr>
    </w:p>
    <w:p w14:paraId="338165C4" w14:textId="77777777" w:rsidR="00FD733D" w:rsidRDefault="00FD733D" w:rsidP="00FD733D">
      <w:pPr>
        <w:spacing w:after="0"/>
        <w:rPr>
          <w:rFonts w:ascii="Century Gothic" w:hAnsi="Century Gothic"/>
          <w:sz w:val="20"/>
          <w:szCs w:val="20"/>
        </w:rPr>
      </w:pPr>
    </w:p>
    <w:p w14:paraId="0878EC50" w14:textId="77777777" w:rsidR="009C0734" w:rsidRDefault="009C0734" w:rsidP="009C0734">
      <w:pPr>
        <w:spacing w:after="0"/>
        <w:rPr>
          <w:rFonts w:ascii="Century Gothic" w:hAnsi="Century Gothic"/>
          <w:sz w:val="20"/>
          <w:szCs w:val="20"/>
        </w:rPr>
      </w:pPr>
      <w:bookmarkStart w:id="0" w:name="_GoBack"/>
      <w:bookmarkEnd w:id="0"/>
    </w:p>
    <w:p w14:paraId="27715379" w14:textId="77777777" w:rsidR="00A123CB" w:rsidRDefault="00A123CB" w:rsidP="00A123CB">
      <w:pPr>
        <w:spacing w:after="0"/>
        <w:rPr>
          <w:rFonts w:ascii="Century Gothic" w:hAnsi="Century Gothic"/>
          <w:sz w:val="20"/>
          <w:szCs w:val="20"/>
        </w:rPr>
      </w:pPr>
    </w:p>
    <w:p w14:paraId="419C1396" w14:textId="77777777" w:rsidR="00A123CB" w:rsidRDefault="00A123CB" w:rsidP="00A123CB">
      <w:pPr>
        <w:spacing w:after="0"/>
        <w:rPr>
          <w:rFonts w:ascii="Century Gothic" w:hAnsi="Century Gothic"/>
          <w:sz w:val="20"/>
          <w:szCs w:val="20"/>
        </w:rPr>
      </w:pPr>
      <w:r>
        <w:rPr>
          <w:rFonts w:ascii="Century Gothic" w:hAnsi="Century Gothic"/>
          <w:sz w:val="20"/>
          <w:szCs w:val="20"/>
        </w:rPr>
        <w:t xml:space="preserve">A car dealership wants to know if it can attract more customers by having a special giveaway for those that come into the dealership.  The dealership wants to know if </w:t>
      </w:r>
      <w:r w:rsidR="000B7286">
        <w:rPr>
          <w:rFonts w:ascii="Century Gothic" w:hAnsi="Century Gothic"/>
          <w:sz w:val="20"/>
          <w:szCs w:val="20"/>
        </w:rPr>
        <w:t>cash money or a tangible incentive (trip/</w:t>
      </w:r>
      <w:proofErr w:type="spellStart"/>
      <w:r w:rsidR="000B7286">
        <w:rPr>
          <w:rFonts w:ascii="Century Gothic" w:hAnsi="Century Gothic"/>
          <w:sz w:val="20"/>
          <w:szCs w:val="20"/>
        </w:rPr>
        <w:t>ipod</w:t>
      </w:r>
      <w:proofErr w:type="spellEnd"/>
      <w:r w:rsidR="000B7286">
        <w:rPr>
          <w:rFonts w:ascii="Century Gothic" w:hAnsi="Century Gothic"/>
          <w:sz w:val="20"/>
          <w:szCs w:val="20"/>
        </w:rPr>
        <w:t>, etc.) will attract more customers.  The dealer decides to test to see which method (cash or tangible) is more successful at getting customers to the dealership.  The tangible incentive is equivalent to the cash amount.  For instance, if the dealership gives away $2,000 in cash, then the tangible reward would be equivalent to $2,000 (a trip, TV, etc.)</w:t>
      </w:r>
    </w:p>
    <w:p w14:paraId="1BA83809" w14:textId="77777777" w:rsidR="000B7286" w:rsidRDefault="000B7286" w:rsidP="00A123CB">
      <w:pPr>
        <w:spacing w:after="0"/>
        <w:rPr>
          <w:rFonts w:ascii="Century Gothic" w:hAnsi="Century Gothic"/>
          <w:sz w:val="20"/>
          <w:szCs w:val="20"/>
        </w:rPr>
      </w:pPr>
    </w:p>
    <w:p w14:paraId="1F7A833E" w14:textId="77777777" w:rsidR="000B7286" w:rsidRDefault="000B7286" w:rsidP="000B7286">
      <w:pPr>
        <w:pStyle w:val="ListParagraph"/>
        <w:numPr>
          <w:ilvl w:val="0"/>
          <w:numId w:val="8"/>
        </w:numPr>
        <w:spacing w:after="0"/>
        <w:rPr>
          <w:rFonts w:ascii="Century Gothic" w:hAnsi="Century Gothic"/>
          <w:sz w:val="20"/>
          <w:szCs w:val="20"/>
        </w:rPr>
      </w:pPr>
      <w:r>
        <w:rPr>
          <w:rFonts w:ascii="Century Gothic" w:hAnsi="Century Gothic"/>
          <w:sz w:val="20"/>
          <w:szCs w:val="20"/>
        </w:rPr>
        <w:t>What are the explanatory and response variables?</w:t>
      </w:r>
    </w:p>
    <w:p w14:paraId="3A09B06C" w14:textId="77777777" w:rsidR="000B7286" w:rsidRDefault="000B7286" w:rsidP="000B7286">
      <w:pPr>
        <w:spacing w:after="0"/>
        <w:ind w:left="360"/>
        <w:rPr>
          <w:rFonts w:ascii="Century Gothic" w:hAnsi="Century Gothic"/>
          <w:sz w:val="20"/>
          <w:szCs w:val="20"/>
        </w:rPr>
      </w:pPr>
    </w:p>
    <w:p w14:paraId="20C20357" w14:textId="77777777" w:rsidR="000B7286" w:rsidRPr="000B7286" w:rsidRDefault="000B7286" w:rsidP="000B7286">
      <w:pPr>
        <w:pStyle w:val="ListParagraph"/>
        <w:numPr>
          <w:ilvl w:val="0"/>
          <w:numId w:val="8"/>
        </w:numPr>
        <w:spacing w:after="0"/>
        <w:rPr>
          <w:rFonts w:ascii="Century Gothic" w:hAnsi="Century Gothic"/>
          <w:sz w:val="20"/>
          <w:szCs w:val="20"/>
        </w:rPr>
      </w:pPr>
      <w:r>
        <w:rPr>
          <w:rFonts w:ascii="Century Gothic" w:hAnsi="Century Gothic"/>
          <w:sz w:val="20"/>
          <w:szCs w:val="20"/>
        </w:rPr>
        <w:t>Design a randomize experiment the company could implement to test this theory?  You can use a diagram to draw your design.</w:t>
      </w:r>
    </w:p>
    <w:sectPr w:rsidR="000B7286" w:rsidRPr="000B7286" w:rsidSect="00BC48E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DDCBF" w14:textId="77777777" w:rsidR="0078633A" w:rsidRDefault="0078633A" w:rsidP="00F00677">
      <w:pPr>
        <w:spacing w:after="0" w:line="240" w:lineRule="auto"/>
      </w:pPr>
      <w:r>
        <w:separator/>
      </w:r>
    </w:p>
  </w:endnote>
  <w:endnote w:type="continuationSeparator" w:id="0">
    <w:p w14:paraId="69DA8DD6" w14:textId="77777777" w:rsidR="0078633A" w:rsidRDefault="0078633A" w:rsidP="00F0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EDDB" w14:textId="77777777" w:rsidR="0078633A" w:rsidRDefault="0078633A" w:rsidP="00F00677">
      <w:pPr>
        <w:spacing w:after="0" w:line="240" w:lineRule="auto"/>
      </w:pPr>
      <w:r>
        <w:separator/>
      </w:r>
    </w:p>
  </w:footnote>
  <w:footnote w:type="continuationSeparator" w:id="0">
    <w:p w14:paraId="7ADFCECF" w14:textId="77777777" w:rsidR="0078633A" w:rsidRDefault="0078633A" w:rsidP="00F0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02F0" w14:textId="77777777" w:rsidR="00F00677" w:rsidRDefault="00F00677" w:rsidP="00F00677">
    <w:pPr>
      <w:spacing w:after="0"/>
    </w:pPr>
    <w:r>
      <w:t>Statistical Reasoning</w:t>
    </w:r>
    <w:r>
      <w:tab/>
    </w:r>
    <w:r>
      <w:tab/>
    </w:r>
    <w:r>
      <w:tab/>
    </w:r>
    <w:r>
      <w:tab/>
    </w:r>
    <w:r>
      <w:tab/>
    </w:r>
    <w:r>
      <w:tab/>
    </w:r>
    <w:r>
      <w:tab/>
      <w:t>Name ________________________________</w:t>
    </w:r>
    <w:r>
      <w:br/>
      <w:t>Unit</w:t>
    </w:r>
    <w:r w:rsidR="00A96D7C">
      <w:t xml:space="preserve"> </w:t>
    </w:r>
    <w:r w:rsidR="00BA7674">
      <w:t>6</w:t>
    </w:r>
    <w:r>
      <w:t xml:space="preserve"> Review:  </w:t>
    </w:r>
    <w:r w:rsidR="00BA7674">
      <w:t>Designing Experiments</w:t>
    </w:r>
    <w:r w:rsidR="00A96D7C">
      <w:tab/>
    </w:r>
    <w:r>
      <w:tab/>
    </w:r>
    <w:r>
      <w:tab/>
    </w:r>
    <w:r>
      <w:tab/>
    </w:r>
    <w:r>
      <w:tab/>
      <w:t>Date _______________________   Day _____</w:t>
    </w:r>
  </w:p>
  <w:p w14:paraId="5E718807" w14:textId="77777777" w:rsidR="00F00677" w:rsidRDefault="00F0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5E9"/>
    <w:multiLevelType w:val="hybridMultilevel"/>
    <w:tmpl w:val="354E7EC2"/>
    <w:lvl w:ilvl="0" w:tplc="6A967E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D96205B"/>
    <w:multiLevelType w:val="hybridMultilevel"/>
    <w:tmpl w:val="6112853A"/>
    <w:lvl w:ilvl="0" w:tplc="4272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E70B1"/>
    <w:multiLevelType w:val="hybridMultilevel"/>
    <w:tmpl w:val="B1C42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57C5D"/>
    <w:multiLevelType w:val="hybridMultilevel"/>
    <w:tmpl w:val="CDF275BA"/>
    <w:lvl w:ilvl="0" w:tplc="4AFE86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7636A9"/>
    <w:multiLevelType w:val="hybridMultilevel"/>
    <w:tmpl w:val="78609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E554D"/>
    <w:multiLevelType w:val="hybridMultilevel"/>
    <w:tmpl w:val="599E6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AA6F22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F1BBE"/>
    <w:multiLevelType w:val="hybridMultilevel"/>
    <w:tmpl w:val="B94AD214"/>
    <w:lvl w:ilvl="0" w:tplc="135876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2743E2"/>
    <w:multiLevelType w:val="hybridMultilevel"/>
    <w:tmpl w:val="1AF0ECAE"/>
    <w:lvl w:ilvl="0" w:tplc="531E12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0C555A"/>
    <w:multiLevelType w:val="hybridMultilevel"/>
    <w:tmpl w:val="0EEA90FA"/>
    <w:lvl w:ilvl="0" w:tplc="05A046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1D751F"/>
    <w:multiLevelType w:val="hybridMultilevel"/>
    <w:tmpl w:val="7D628B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4E90BA7"/>
    <w:multiLevelType w:val="hybridMultilevel"/>
    <w:tmpl w:val="E1229A3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078DA"/>
    <w:multiLevelType w:val="hybridMultilevel"/>
    <w:tmpl w:val="F092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12C07"/>
    <w:multiLevelType w:val="hybridMultilevel"/>
    <w:tmpl w:val="5FA6B678"/>
    <w:lvl w:ilvl="0" w:tplc="EFCE5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E0313"/>
    <w:multiLevelType w:val="hybridMultilevel"/>
    <w:tmpl w:val="1DCECE68"/>
    <w:lvl w:ilvl="0" w:tplc="7F38FC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F80328B"/>
    <w:multiLevelType w:val="hybridMultilevel"/>
    <w:tmpl w:val="64C6A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1"/>
  </w:num>
  <w:num w:numId="5">
    <w:abstractNumId w:val="9"/>
  </w:num>
  <w:num w:numId="6">
    <w:abstractNumId w:val="1"/>
  </w:num>
  <w:num w:numId="7">
    <w:abstractNumId w:val="12"/>
  </w:num>
  <w:num w:numId="8">
    <w:abstractNumId w:val="5"/>
  </w:num>
  <w:num w:numId="9">
    <w:abstractNumId w:val="8"/>
  </w:num>
  <w:num w:numId="10">
    <w:abstractNumId w:val="14"/>
  </w:num>
  <w:num w:numId="11">
    <w:abstractNumId w:val="13"/>
  </w:num>
  <w:num w:numId="12">
    <w:abstractNumId w:val="0"/>
  </w:num>
  <w:num w:numId="13">
    <w:abstractNumId w:val="3"/>
  </w:num>
  <w:num w:numId="14">
    <w:abstractNumId w:val="6"/>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11"/>
    <w:rsid w:val="00042410"/>
    <w:rsid w:val="0004584F"/>
    <w:rsid w:val="0004637C"/>
    <w:rsid w:val="000627FC"/>
    <w:rsid w:val="00062F5E"/>
    <w:rsid w:val="00086A36"/>
    <w:rsid w:val="00090059"/>
    <w:rsid w:val="00091AC8"/>
    <w:rsid w:val="000B7286"/>
    <w:rsid w:val="0011729E"/>
    <w:rsid w:val="001535FE"/>
    <w:rsid w:val="001604DA"/>
    <w:rsid w:val="00174A78"/>
    <w:rsid w:val="0018036C"/>
    <w:rsid w:val="0018470A"/>
    <w:rsid w:val="00191774"/>
    <w:rsid w:val="00194576"/>
    <w:rsid w:val="001C3FD6"/>
    <w:rsid w:val="001E5A41"/>
    <w:rsid w:val="001E6C80"/>
    <w:rsid w:val="00202403"/>
    <w:rsid w:val="00241DBD"/>
    <w:rsid w:val="002510C4"/>
    <w:rsid w:val="002729E7"/>
    <w:rsid w:val="00283A0A"/>
    <w:rsid w:val="002B4DE7"/>
    <w:rsid w:val="002D574F"/>
    <w:rsid w:val="003211B3"/>
    <w:rsid w:val="003236B2"/>
    <w:rsid w:val="00371969"/>
    <w:rsid w:val="00391F08"/>
    <w:rsid w:val="003A6186"/>
    <w:rsid w:val="003C4627"/>
    <w:rsid w:val="003E43D1"/>
    <w:rsid w:val="003F36CC"/>
    <w:rsid w:val="00407F16"/>
    <w:rsid w:val="00464FCE"/>
    <w:rsid w:val="00497A11"/>
    <w:rsid w:val="004A3B8C"/>
    <w:rsid w:val="00510F25"/>
    <w:rsid w:val="005C6783"/>
    <w:rsid w:val="005D7661"/>
    <w:rsid w:val="0061465A"/>
    <w:rsid w:val="006228EE"/>
    <w:rsid w:val="00631336"/>
    <w:rsid w:val="006B2DC2"/>
    <w:rsid w:val="006C2097"/>
    <w:rsid w:val="006F154A"/>
    <w:rsid w:val="0076347E"/>
    <w:rsid w:val="0078633A"/>
    <w:rsid w:val="00786FA5"/>
    <w:rsid w:val="007B1AB3"/>
    <w:rsid w:val="007C76EA"/>
    <w:rsid w:val="00805066"/>
    <w:rsid w:val="00852D58"/>
    <w:rsid w:val="00854BB4"/>
    <w:rsid w:val="0088335B"/>
    <w:rsid w:val="0089187B"/>
    <w:rsid w:val="008F1F41"/>
    <w:rsid w:val="009079A9"/>
    <w:rsid w:val="00917C6D"/>
    <w:rsid w:val="00944649"/>
    <w:rsid w:val="00957F40"/>
    <w:rsid w:val="00985580"/>
    <w:rsid w:val="00985F1D"/>
    <w:rsid w:val="00994DD0"/>
    <w:rsid w:val="009A275D"/>
    <w:rsid w:val="009C0734"/>
    <w:rsid w:val="009D2C51"/>
    <w:rsid w:val="009E580A"/>
    <w:rsid w:val="00A1051C"/>
    <w:rsid w:val="00A123CB"/>
    <w:rsid w:val="00A42797"/>
    <w:rsid w:val="00A446AA"/>
    <w:rsid w:val="00A44ECD"/>
    <w:rsid w:val="00A84129"/>
    <w:rsid w:val="00A90A9A"/>
    <w:rsid w:val="00A96D7C"/>
    <w:rsid w:val="00AB4600"/>
    <w:rsid w:val="00B02703"/>
    <w:rsid w:val="00B23CE5"/>
    <w:rsid w:val="00B32FEE"/>
    <w:rsid w:val="00B54148"/>
    <w:rsid w:val="00BA7674"/>
    <w:rsid w:val="00BC48EA"/>
    <w:rsid w:val="00BE7FF9"/>
    <w:rsid w:val="00C10C8A"/>
    <w:rsid w:val="00C200AF"/>
    <w:rsid w:val="00C227DB"/>
    <w:rsid w:val="00C25303"/>
    <w:rsid w:val="00C56EEA"/>
    <w:rsid w:val="00C61CB9"/>
    <w:rsid w:val="00C80D57"/>
    <w:rsid w:val="00C83643"/>
    <w:rsid w:val="00CA1083"/>
    <w:rsid w:val="00CA5CC7"/>
    <w:rsid w:val="00CE2C50"/>
    <w:rsid w:val="00CF14E5"/>
    <w:rsid w:val="00D22C5F"/>
    <w:rsid w:val="00D629F5"/>
    <w:rsid w:val="00D66524"/>
    <w:rsid w:val="00DB33D3"/>
    <w:rsid w:val="00DC18E0"/>
    <w:rsid w:val="00E01AD9"/>
    <w:rsid w:val="00E26088"/>
    <w:rsid w:val="00E41A15"/>
    <w:rsid w:val="00E7398F"/>
    <w:rsid w:val="00EA7C1E"/>
    <w:rsid w:val="00EB1B4A"/>
    <w:rsid w:val="00ED2AFE"/>
    <w:rsid w:val="00F00677"/>
    <w:rsid w:val="00F078CE"/>
    <w:rsid w:val="00F15443"/>
    <w:rsid w:val="00F30F57"/>
    <w:rsid w:val="00F45A34"/>
    <w:rsid w:val="00F54288"/>
    <w:rsid w:val="00F611F9"/>
    <w:rsid w:val="00F63719"/>
    <w:rsid w:val="00F647A8"/>
    <w:rsid w:val="00FA464B"/>
    <w:rsid w:val="00FB65C8"/>
    <w:rsid w:val="00FD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2D0E6"/>
  <w15:docId w15:val="{8F183D9F-B8AC-4076-8C9C-1C68A0F9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11"/>
    <w:rPr>
      <w:rFonts w:ascii="Tahoma" w:hAnsi="Tahoma" w:cs="Tahoma"/>
      <w:sz w:val="16"/>
      <w:szCs w:val="16"/>
    </w:rPr>
  </w:style>
  <w:style w:type="table" w:styleId="TableGrid">
    <w:name w:val="Table Grid"/>
    <w:basedOn w:val="TableNormal"/>
    <w:uiPriority w:val="39"/>
    <w:rsid w:val="00283A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1774"/>
    <w:pPr>
      <w:ind w:left="720"/>
      <w:contextualSpacing/>
    </w:pPr>
  </w:style>
  <w:style w:type="character" w:styleId="PlaceholderText">
    <w:name w:val="Placeholder Text"/>
    <w:basedOn w:val="DefaultParagraphFont"/>
    <w:uiPriority w:val="99"/>
    <w:semiHidden/>
    <w:rsid w:val="0018036C"/>
    <w:rPr>
      <w:color w:val="808080"/>
    </w:rPr>
  </w:style>
  <w:style w:type="paragraph" w:styleId="Header">
    <w:name w:val="header"/>
    <w:basedOn w:val="Normal"/>
    <w:link w:val="HeaderChar"/>
    <w:uiPriority w:val="99"/>
    <w:unhideWhenUsed/>
    <w:rsid w:val="00F0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77"/>
  </w:style>
  <w:style w:type="paragraph" w:styleId="Footer">
    <w:name w:val="footer"/>
    <w:basedOn w:val="Normal"/>
    <w:link w:val="FooterChar"/>
    <w:uiPriority w:val="99"/>
    <w:unhideWhenUsed/>
    <w:rsid w:val="00F0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6703">
      <w:bodyDiv w:val="1"/>
      <w:marLeft w:val="0"/>
      <w:marRight w:val="0"/>
      <w:marTop w:val="0"/>
      <w:marBottom w:val="0"/>
      <w:divBdr>
        <w:top w:val="none" w:sz="0" w:space="0" w:color="auto"/>
        <w:left w:val="none" w:sz="0" w:space="0" w:color="auto"/>
        <w:bottom w:val="none" w:sz="0" w:space="0" w:color="auto"/>
        <w:right w:val="none" w:sz="0" w:space="0" w:color="auto"/>
      </w:divBdr>
    </w:div>
    <w:div w:id="1099985382">
      <w:bodyDiv w:val="1"/>
      <w:marLeft w:val="0"/>
      <w:marRight w:val="0"/>
      <w:marTop w:val="0"/>
      <w:marBottom w:val="0"/>
      <w:divBdr>
        <w:top w:val="none" w:sz="0" w:space="0" w:color="auto"/>
        <w:left w:val="none" w:sz="0" w:space="0" w:color="auto"/>
        <w:bottom w:val="none" w:sz="0" w:space="0" w:color="auto"/>
        <w:right w:val="none" w:sz="0" w:space="0" w:color="auto"/>
      </w:divBdr>
    </w:div>
    <w:div w:id="1415084536">
      <w:bodyDiv w:val="1"/>
      <w:marLeft w:val="0"/>
      <w:marRight w:val="0"/>
      <w:marTop w:val="0"/>
      <w:marBottom w:val="0"/>
      <w:divBdr>
        <w:top w:val="none" w:sz="0" w:space="0" w:color="auto"/>
        <w:left w:val="none" w:sz="0" w:space="0" w:color="auto"/>
        <w:bottom w:val="none" w:sz="0" w:space="0" w:color="auto"/>
        <w:right w:val="none" w:sz="0" w:space="0" w:color="auto"/>
      </w:divBdr>
    </w:div>
    <w:div w:id="15541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Ed Morris</cp:lastModifiedBy>
  <cp:revision>6</cp:revision>
  <cp:lastPrinted>2016-08-31T11:46:00Z</cp:lastPrinted>
  <dcterms:created xsi:type="dcterms:W3CDTF">2016-10-24T19:16:00Z</dcterms:created>
  <dcterms:modified xsi:type="dcterms:W3CDTF">2019-10-22T18:32:00Z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